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4A0"/>
      </w:tblPr>
      <w:tblGrid>
        <w:gridCol w:w="3369"/>
        <w:gridCol w:w="5811"/>
      </w:tblGrid>
      <w:tr w:rsidR="007E54D5" w:rsidRPr="000B1950" w:rsidTr="00D8510B">
        <w:tc>
          <w:tcPr>
            <w:tcW w:w="3369" w:type="dxa"/>
          </w:tcPr>
          <w:p w:rsidR="007E54D5" w:rsidRPr="000B1950" w:rsidRDefault="007E54D5" w:rsidP="000B1950">
            <w:pPr>
              <w:spacing w:after="0" w:line="240" w:lineRule="auto"/>
              <w:jc w:val="center"/>
              <w:rPr>
                <w:rFonts w:ascii="Times New Roman" w:eastAsia="Times New Roman" w:hAnsi="Times New Roman"/>
                <w:b/>
                <w:bCs/>
                <w:sz w:val="28"/>
                <w:szCs w:val="28"/>
                <w:lang w:val="pt-BR"/>
              </w:rPr>
            </w:pPr>
            <w:r w:rsidRPr="000B1950">
              <w:rPr>
                <w:rFonts w:ascii="Times New Roman" w:eastAsia="Times New Roman" w:hAnsi="Times New Roman"/>
                <w:b/>
                <w:bCs/>
                <w:sz w:val="28"/>
                <w:szCs w:val="28"/>
                <w:lang w:val="pt-BR"/>
              </w:rPr>
              <w:t>UỶ BAN NHÂN DÂN</w:t>
            </w:r>
          </w:p>
          <w:p w:rsidR="007E54D5" w:rsidRPr="000B1950" w:rsidRDefault="007E54D5" w:rsidP="000B1950">
            <w:pPr>
              <w:spacing w:after="0" w:line="240" w:lineRule="auto"/>
              <w:jc w:val="center"/>
              <w:rPr>
                <w:rFonts w:ascii="Times New Roman" w:eastAsia="Times New Roman" w:hAnsi="Times New Roman"/>
                <w:b/>
                <w:bCs/>
                <w:sz w:val="28"/>
                <w:szCs w:val="28"/>
                <w:lang w:val="pt-BR"/>
              </w:rPr>
            </w:pPr>
            <w:r w:rsidRPr="000B1950">
              <w:rPr>
                <w:rFonts w:ascii="Times New Roman" w:eastAsia="Times New Roman" w:hAnsi="Times New Roman"/>
                <w:b/>
                <w:bCs/>
                <w:sz w:val="28"/>
                <w:szCs w:val="28"/>
                <w:lang w:val="pt-BR"/>
              </w:rPr>
              <w:t xml:space="preserve">TỈNH </w:t>
            </w:r>
            <w:r w:rsidR="00D1744F">
              <w:rPr>
                <w:rFonts w:ascii="Times New Roman" w:eastAsia="Times New Roman" w:hAnsi="Times New Roman"/>
                <w:b/>
                <w:bCs/>
                <w:sz w:val="28"/>
                <w:szCs w:val="28"/>
                <w:lang w:val="pt-BR"/>
              </w:rPr>
              <w:t>BẮC GIANG</w:t>
            </w:r>
          </w:p>
          <w:p w:rsidR="007E54D5" w:rsidRPr="000B1950" w:rsidRDefault="00B62842" w:rsidP="000B1950">
            <w:pPr>
              <w:spacing w:after="0" w:line="240" w:lineRule="auto"/>
              <w:jc w:val="center"/>
              <w:rPr>
                <w:rFonts w:ascii="Times New Roman" w:eastAsia="Times New Roman" w:hAnsi="Times New Roman"/>
                <w:b/>
                <w:bCs/>
                <w:sz w:val="28"/>
                <w:szCs w:val="28"/>
                <w:lang w:val="pt-BR"/>
              </w:rPr>
            </w:pPr>
            <w:r w:rsidRPr="00B62842">
              <w:rPr>
                <w:rFonts w:ascii="Times New Roman" w:eastAsia="Times New Roman" w:hAnsi="Times New Roman"/>
                <w:b/>
                <w:bCs/>
                <w:noProof/>
                <w:sz w:val="28"/>
                <w:szCs w:val="28"/>
              </w:rPr>
              <w:pict>
                <v:shapetype id="_x0000_t32" coordsize="21600,21600" o:spt="32" o:oned="t" path="m,l21600,21600e" filled="f">
                  <v:path arrowok="t" fillok="f" o:connecttype="none"/>
                  <o:lock v:ext="edit" shapetype="t"/>
                </v:shapetype>
                <v:shape id="AutoShape 5" o:spid="_x0000_s1026" type="#_x0000_t32" style="position:absolute;left:0;text-align:left;margin-left:43.95pt;margin-top:1.9pt;width:57pt;height:0;z-index:2516561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5P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"/>
              </w:pict>
            </w:r>
          </w:p>
          <w:p w:rsidR="007E54D5" w:rsidRPr="00ED14E0" w:rsidRDefault="007E54D5" w:rsidP="000B1950">
            <w:pPr>
              <w:spacing w:after="0" w:line="240" w:lineRule="auto"/>
              <w:jc w:val="center"/>
              <w:rPr>
                <w:rFonts w:ascii="Times New Roman" w:eastAsia="Times New Roman" w:hAnsi="Times New Roman"/>
                <w:bCs/>
                <w:sz w:val="26"/>
                <w:szCs w:val="26"/>
                <w:lang w:val="pt-BR"/>
              </w:rPr>
            </w:pPr>
            <w:r w:rsidRPr="00ED14E0">
              <w:rPr>
                <w:rFonts w:ascii="Times New Roman" w:eastAsia="Times New Roman" w:hAnsi="Times New Roman"/>
                <w:bCs/>
                <w:sz w:val="26"/>
                <w:szCs w:val="26"/>
                <w:lang w:val="pt-BR"/>
              </w:rPr>
              <w:t>Số:          /KH-UBND</w:t>
            </w:r>
          </w:p>
        </w:tc>
        <w:tc>
          <w:tcPr>
            <w:tcW w:w="5811" w:type="dxa"/>
          </w:tcPr>
          <w:p w:rsidR="007E54D5" w:rsidRPr="00ED14E0" w:rsidRDefault="007E54D5" w:rsidP="000B1950">
            <w:pPr>
              <w:spacing w:after="0" w:line="240" w:lineRule="auto"/>
              <w:jc w:val="center"/>
              <w:rPr>
                <w:rFonts w:ascii="Times New Roman" w:eastAsia="Times New Roman" w:hAnsi="Times New Roman"/>
                <w:b/>
                <w:bCs/>
                <w:sz w:val="26"/>
                <w:szCs w:val="26"/>
                <w:lang w:val="pt-BR"/>
              </w:rPr>
            </w:pPr>
            <w:r w:rsidRPr="00ED14E0">
              <w:rPr>
                <w:rFonts w:ascii="Times New Roman" w:eastAsia="Times New Roman" w:hAnsi="Times New Roman"/>
                <w:b/>
                <w:bCs/>
                <w:sz w:val="26"/>
                <w:szCs w:val="26"/>
                <w:lang w:val="pt-BR"/>
              </w:rPr>
              <w:t>CỘNG HOÀ XÃ HỘI CHỦ NGHĨA VIỆT NAM</w:t>
            </w:r>
          </w:p>
          <w:p w:rsidR="007E54D5" w:rsidRPr="000B1950" w:rsidRDefault="007E54D5" w:rsidP="000B1950">
            <w:pPr>
              <w:spacing w:after="0" w:line="240" w:lineRule="auto"/>
              <w:jc w:val="center"/>
              <w:rPr>
                <w:rFonts w:ascii="Times New Roman" w:eastAsia="Times New Roman" w:hAnsi="Times New Roman"/>
                <w:b/>
                <w:bCs/>
                <w:sz w:val="28"/>
                <w:szCs w:val="28"/>
                <w:lang w:val="pt-BR"/>
              </w:rPr>
            </w:pPr>
            <w:r w:rsidRPr="000B1950">
              <w:rPr>
                <w:rFonts w:ascii="Times New Roman" w:eastAsia="Times New Roman" w:hAnsi="Times New Roman"/>
                <w:b/>
                <w:bCs/>
                <w:sz w:val="28"/>
                <w:szCs w:val="28"/>
                <w:lang w:val="pt-BR"/>
              </w:rPr>
              <w:t>Độc lập - Tự do - Hạnh phúc</w:t>
            </w:r>
          </w:p>
          <w:p w:rsidR="007E54D5" w:rsidRPr="000B1950" w:rsidRDefault="00B62842" w:rsidP="000B1950">
            <w:pPr>
              <w:spacing w:after="0" w:line="240" w:lineRule="auto"/>
              <w:jc w:val="center"/>
              <w:rPr>
                <w:rFonts w:ascii="Times New Roman" w:eastAsia="Times New Roman" w:hAnsi="Times New Roman"/>
                <w:b/>
                <w:bCs/>
                <w:sz w:val="28"/>
                <w:szCs w:val="28"/>
                <w:lang w:val="pt-BR"/>
              </w:rPr>
            </w:pPr>
            <w:r w:rsidRPr="00B62842">
              <w:rPr>
                <w:rFonts w:ascii="Times New Roman" w:eastAsia="Times New Roman" w:hAnsi="Times New Roman"/>
                <w:b/>
                <w:bCs/>
                <w:noProof/>
                <w:sz w:val="28"/>
                <w:szCs w:val="28"/>
              </w:rPr>
              <w:pict>
                <v:shape id="AutoShape 12" o:spid="_x0000_s1029" type="#_x0000_t32" style="position:absolute;left:0;text-align:left;margin-left:55.25pt;margin-top:.55pt;width:169.4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RH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6uczaJtDWCl3xndIT/JVPyv63SKpypbIhofot7OG5MRnRO9S/MVqqLIfvigGMQQK&#10;hGGdatN7SBgDOoWdnG874SeHKHxMk1myWICK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"/>
              </w:pict>
            </w:r>
          </w:p>
          <w:p w:rsidR="007E54D5" w:rsidRPr="00ED14E0" w:rsidRDefault="00A41930" w:rsidP="00807B6C">
            <w:pPr>
              <w:spacing w:after="0" w:line="240" w:lineRule="auto"/>
              <w:jc w:val="center"/>
              <w:rPr>
                <w:rFonts w:ascii="Times New Roman" w:eastAsia="Times New Roman" w:hAnsi="Times New Roman"/>
                <w:bCs/>
                <w:i/>
                <w:sz w:val="26"/>
                <w:szCs w:val="26"/>
                <w:lang w:val="pt-BR"/>
              </w:rPr>
            </w:pPr>
            <w:r>
              <w:rPr>
                <w:rFonts w:ascii="Times New Roman" w:eastAsia="Times New Roman" w:hAnsi="Times New Roman"/>
                <w:bCs/>
                <w:i/>
                <w:sz w:val="28"/>
                <w:szCs w:val="26"/>
                <w:lang w:val="pt-BR"/>
              </w:rPr>
              <w:t xml:space="preserve">           </w:t>
            </w:r>
            <w:r w:rsidR="00693D6E">
              <w:rPr>
                <w:rFonts w:ascii="Times New Roman" w:eastAsia="Times New Roman" w:hAnsi="Times New Roman"/>
                <w:bCs/>
                <w:i/>
                <w:sz w:val="28"/>
                <w:szCs w:val="26"/>
                <w:lang w:val="pt-BR"/>
              </w:rPr>
              <w:t xml:space="preserve"> </w:t>
            </w:r>
            <w:r>
              <w:rPr>
                <w:rFonts w:ascii="Times New Roman" w:eastAsia="Times New Roman" w:hAnsi="Times New Roman"/>
                <w:bCs/>
                <w:i/>
                <w:sz w:val="28"/>
                <w:szCs w:val="26"/>
                <w:lang w:val="pt-BR"/>
              </w:rPr>
              <w:t xml:space="preserve"> </w:t>
            </w:r>
            <w:r w:rsidR="00396E9C">
              <w:rPr>
                <w:rFonts w:ascii="Times New Roman" w:eastAsia="Times New Roman" w:hAnsi="Times New Roman"/>
                <w:bCs/>
                <w:i/>
                <w:sz w:val="28"/>
                <w:szCs w:val="26"/>
                <w:lang w:val="pt-BR"/>
              </w:rPr>
              <w:t>Bắc Giang</w:t>
            </w:r>
            <w:r w:rsidR="00807B6C">
              <w:rPr>
                <w:rFonts w:ascii="Times New Roman" w:eastAsia="Times New Roman" w:hAnsi="Times New Roman"/>
                <w:bCs/>
                <w:i/>
                <w:sz w:val="28"/>
                <w:szCs w:val="26"/>
                <w:lang w:val="pt-BR"/>
              </w:rPr>
              <w:t xml:space="preserve">, ngày   </w:t>
            </w:r>
            <w:r w:rsidR="00D8510B">
              <w:rPr>
                <w:rFonts w:ascii="Times New Roman" w:eastAsia="Times New Roman" w:hAnsi="Times New Roman"/>
                <w:bCs/>
                <w:i/>
                <w:sz w:val="28"/>
                <w:szCs w:val="26"/>
                <w:lang w:val="pt-BR"/>
              </w:rPr>
              <w:t xml:space="preserve">  </w:t>
            </w:r>
            <w:r w:rsidR="00807B6C">
              <w:rPr>
                <w:rFonts w:ascii="Times New Roman" w:eastAsia="Times New Roman" w:hAnsi="Times New Roman"/>
                <w:bCs/>
                <w:i/>
                <w:sz w:val="28"/>
                <w:szCs w:val="26"/>
                <w:lang w:val="pt-BR"/>
              </w:rPr>
              <w:t xml:space="preserve">  tháng    </w:t>
            </w:r>
            <w:r w:rsidR="007E54D5" w:rsidRPr="007B5ADA">
              <w:rPr>
                <w:rFonts w:ascii="Times New Roman" w:eastAsia="Times New Roman" w:hAnsi="Times New Roman"/>
                <w:bCs/>
                <w:i/>
                <w:sz w:val="28"/>
                <w:szCs w:val="26"/>
                <w:lang w:val="pt-BR"/>
              </w:rPr>
              <w:t xml:space="preserve">  năm 202</w:t>
            </w:r>
            <w:r w:rsidR="00762BE8">
              <w:rPr>
                <w:rFonts w:ascii="Times New Roman" w:eastAsia="Times New Roman" w:hAnsi="Times New Roman"/>
                <w:bCs/>
                <w:i/>
                <w:sz w:val="28"/>
                <w:szCs w:val="26"/>
                <w:lang w:val="pt-BR"/>
              </w:rPr>
              <w:t>1</w:t>
            </w:r>
          </w:p>
        </w:tc>
      </w:tr>
    </w:tbl>
    <w:p w:rsidR="007E54D5" w:rsidRDefault="00B62842" w:rsidP="007E54D5">
      <w:pPr>
        <w:spacing w:after="0" w:line="400" w:lineRule="exact"/>
        <w:rPr>
          <w:rFonts w:ascii="Times New Roman" w:hAnsi="Times New Roman"/>
          <w:b/>
          <w:bCs/>
          <w:sz w:val="28"/>
          <w:szCs w:val="28"/>
          <w:lang w:val="pt-BR"/>
        </w:rPr>
      </w:pPr>
      <w:r w:rsidRPr="00B62842">
        <w:rPr>
          <w:rFonts w:ascii="Times New Roman" w:hAnsi="Times New Roman"/>
          <w:b/>
          <w:bCs/>
          <w:noProof/>
          <w:sz w:val="28"/>
          <w:szCs w:val="28"/>
        </w:rPr>
        <w:pict>
          <v:rect id="Rectangle 8" o:spid="_x0000_s1028" style="position:absolute;margin-left:-10.05pt;margin-top:16.55pt;width:90pt;height:27.7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">
            <v:textbox>
              <w:txbxContent>
                <w:p w:rsidR="000B403C" w:rsidRPr="000717EE" w:rsidRDefault="000B403C" w:rsidP="002414B2">
                  <w:pPr>
                    <w:jc w:val="center"/>
                    <w:rPr>
                      <w:rFonts w:ascii="Times New Roman" w:hAnsi="Times New Roman"/>
                      <w:b/>
                      <w:bCs/>
                      <w:sz w:val="28"/>
                      <w:szCs w:val="28"/>
                    </w:rPr>
                  </w:pPr>
                  <w:r w:rsidRPr="000717EE">
                    <w:rPr>
                      <w:rFonts w:ascii="Times New Roman" w:hAnsi="Times New Roman"/>
                      <w:b/>
                      <w:bCs/>
                      <w:sz w:val="28"/>
                      <w:szCs w:val="28"/>
                    </w:rPr>
                    <w:t>DỰ THẢO</w:t>
                  </w:r>
                </w:p>
              </w:txbxContent>
            </v:textbox>
          </v:rect>
        </w:pict>
      </w:r>
    </w:p>
    <w:p w:rsidR="00A00F26" w:rsidRDefault="00A00F26" w:rsidP="002414B2">
      <w:pPr>
        <w:spacing w:after="0" w:line="400" w:lineRule="exact"/>
        <w:rPr>
          <w:rFonts w:ascii="Times New Roman" w:hAnsi="Times New Roman"/>
          <w:b/>
          <w:bCs/>
          <w:sz w:val="28"/>
          <w:szCs w:val="28"/>
          <w:lang w:val="pt-BR"/>
        </w:rPr>
      </w:pPr>
    </w:p>
    <w:p w:rsidR="002414B2" w:rsidRDefault="002414B2" w:rsidP="002414B2">
      <w:pPr>
        <w:spacing w:after="0" w:line="400" w:lineRule="exact"/>
        <w:rPr>
          <w:rFonts w:ascii="Times New Roman" w:hAnsi="Times New Roman"/>
          <w:b/>
          <w:bCs/>
          <w:sz w:val="28"/>
          <w:szCs w:val="28"/>
          <w:lang w:val="pt-BR"/>
        </w:rPr>
      </w:pPr>
    </w:p>
    <w:p w:rsidR="009069CC" w:rsidRDefault="007E54D5" w:rsidP="00BF6FF8">
      <w:pPr>
        <w:spacing w:after="0" w:line="240" w:lineRule="auto"/>
        <w:jc w:val="center"/>
        <w:rPr>
          <w:rFonts w:ascii="Times New Roman" w:hAnsi="Times New Roman"/>
          <w:b/>
          <w:bCs/>
          <w:sz w:val="28"/>
          <w:szCs w:val="28"/>
          <w:lang w:val="pt-BR"/>
        </w:rPr>
      </w:pPr>
      <w:r w:rsidRPr="009B7854">
        <w:rPr>
          <w:rFonts w:ascii="Times New Roman" w:hAnsi="Times New Roman"/>
          <w:b/>
          <w:bCs/>
          <w:sz w:val="28"/>
          <w:szCs w:val="28"/>
          <w:lang w:val="pt-BR"/>
        </w:rPr>
        <w:t xml:space="preserve">KẾ HOẠCH </w:t>
      </w:r>
    </w:p>
    <w:p w:rsidR="009069CC" w:rsidRPr="00F72FEA" w:rsidRDefault="00C16FC3" w:rsidP="00A41930">
      <w:pPr>
        <w:spacing w:after="0" w:line="240" w:lineRule="auto"/>
        <w:jc w:val="center"/>
        <w:rPr>
          <w:rFonts w:ascii="Times New Roman" w:hAnsi="Times New Roman"/>
          <w:b/>
          <w:bCs/>
          <w:sz w:val="28"/>
          <w:szCs w:val="28"/>
          <w:lang w:val="pt-BR"/>
        </w:rPr>
      </w:pPr>
      <w:r>
        <w:rPr>
          <w:rFonts w:ascii="Times New Roman" w:hAnsi="Times New Roman"/>
          <w:b/>
          <w:bCs/>
          <w:sz w:val="28"/>
          <w:szCs w:val="28"/>
          <w:lang w:val="pt-BR"/>
        </w:rPr>
        <w:t>T</w:t>
      </w:r>
      <w:r w:rsidR="00841CEC" w:rsidRPr="00F72FEA">
        <w:rPr>
          <w:rFonts w:ascii="Times New Roman" w:hAnsi="Times New Roman"/>
          <w:b/>
          <w:bCs/>
          <w:sz w:val="28"/>
          <w:szCs w:val="28"/>
          <w:lang w:val="pt-BR"/>
        </w:rPr>
        <w:t>hực</w:t>
      </w:r>
      <w:r w:rsidR="009069CC" w:rsidRPr="00F72FEA">
        <w:rPr>
          <w:rFonts w:ascii="Times New Roman" w:hAnsi="Times New Roman"/>
          <w:b/>
          <w:bCs/>
          <w:sz w:val="28"/>
          <w:szCs w:val="28"/>
          <w:lang w:val="pt-BR"/>
        </w:rPr>
        <w:t xml:space="preserve"> hiện </w:t>
      </w:r>
      <w:r w:rsidR="002E3527" w:rsidRPr="00F72FEA">
        <w:rPr>
          <w:rFonts w:ascii="Times New Roman" w:hAnsi="Times New Roman"/>
          <w:b/>
          <w:bCs/>
          <w:sz w:val="28"/>
          <w:szCs w:val="28"/>
          <w:lang w:val="pt-BR"/>
        </w:rPr>
        <w:t xml:space="preserve">Quyết định của Thủ tướng Chính phủ </w:t>
      </w:r>
      <w:r w:rsidR="00301C35" w:rsidRPr="00F72FEA">
        <w:rPr>
          <w:rFonts w:ascii="Times New Roman" w:hAnsi="Times New Roman"/>
          <w:b/>
          <w:bCs/>
          <w:sz w:val="28"/>
          <w:szCs w:val="28"/>
          <w:lang w:val="pt-BR"/>
        </w:rPr>
        <w:t xml:space="preserve">về </w:t>
      </w:r>
      <w:r w:rsidR="00A41930" w:rsidRPr="00F72FEA">
        <w:rPr>
          <w:rFonts w:ascii="Times New Roman" w:hAnsi="Times New Roman"/>
          <w:b/>
          <w:bCs/>
          <w:sz w:val="28"/>
          <w:szCs w:val="28"/>
          <w:lang w:val="pt-BR"/>
        </w:rPr>
        <w:t xml:space="preserve">Chương trình </w:t>
      </w:r>
      <w:r w:rsidR="00042ABA" w:rsidRPr="00F72FEA">
        <w:rPr>
          <w:rFonts w:ascii="Times New Roman" w:hAnsi="Times New Roman"/>
          <w:b/>
          <w:bCs/>
          <w:sz w:val="28"/>
          <w:szCs w:val="28"/>
          <w:lang w:val="pt-BR"/>
        </w:rPr>
        <w:t>củng cố</w:t>
      </w:r>
      <w:r w:rsidR="00841CEC" w:rsidRPr="00F72FEA">
        <w:rPr>
          <w:rFonts w:ascii="Times New Roman" w:hAnsi="Times New Roman"/>
          <w:b/>
          <w:bCs/>
          <w:sz w:val="28"/>
          <w:szCs w:val="28"/>
          <w:lang w:val="pt-BR"/>
        </w:rPr>
        <w:t>,</w:t>
      </w:r>
      <w:r w:rsidR="00042ABA" w:rsidRPr="00F72FEA">
        <w:rPr>
          <w:rFonts w:ascii="Times New Roman" w:hAnsi="Times New Roman"/>
          <w:b/>
          <w:bCs/>
          <w:sz w:val="28"/>
          <w:szCs w:val="28"/>
          <w:lang w:val="pt-BR"/>
        </w:rPr>
        <w:t xml:space="preserve"> phát triển hệ thống thông tin chuyên ngành </w:t>
      </w:r>
      <w:r w:rsidR="00A41930" w:rsidRPr="00F72FEA">
        <w:rPr>
          <w:rFonts w:ascii="Times New Roman" w:hAnsi="Times New Roman"/>
          <w:b/>
          <w:bCs/>
          <w:sz w:val="28"/>
          <w:szCs w:val="28"/>
          <w:lang w:val="pt-BR"/>
        </w:rPr>
        <w:t xml:space="preserve">dân số </w:t>
      </w:r>
      <w:r w:rsidR="00841CEC" w:rsidRPr="00F72FEA">
        <w:rPr>
          <w:rFonts w:ascii="Times New Roman" w:hAnsi="Times New Roman"/>
          <w:b/>
          <w:bCs/>
          <w:sz w:val="28"/>
          <w:szCs w:val="28"/>
          <w:lang w:val="pt-BR"/>
        </w:rPr>
        <w:t>và</w:t>
      </w:r>
      <w:r w:rsidR="00042ABA" w:rsidRPr="00F72FEA">
        <w:rPr>
          <w:rFonts w:ascii="Times New Roman" w:hAnsi="Times New Roman"/>
          <w:b/>
          <w:bCs/>
          <w:sz w:val="28"/>
          <w:szCs w:val="28"/>
          <w:lang w:val="pt-BR"/>
        </w:rPr>
        <w:t xml:space="preserve"> </w:t>
      </w:r>
      <w:r w:rsidR="00A41930" w:rsidRPr="00F72FEA">
        <w:rPr>
          <w:rFonts w:ascii="Times New Roman" w:hAnsi="Times New Roman"/>
          <w:b/>
          <w:bCs/>
          <w:sz w:val="28"/>
          <w:szCs w:val="28"/>
          <w:lang w:val="pt-BR"/>
        </w:rPr>
        <w:t xml:space="preserve">Đề án </w:t>
      </w:r>
      <w:r w:rsidR="00042ABA" w:rsidRPr="00F72FEA">
        <w:rPr>
          <w:rFonts w:ascii="Times New Roman" w:hAnsi="Times New Roman"/>
          <w:b/>
          <w:bCs/>
          <w:sz w:val="28"/>
          <w:szCs w:val="28"/>
          <w:lang w:val="pt-BR"/>
        </w:rPr>
        <w:t xml:space="preserve">đào tạo, bồi dưỡng, nâng cao năng lực đội ngũ cán bộ làm công tác dân số </w:t>
      </w:r>
      <w:r w:rsidR="00A41930" w:rsidRPr="00F72FEA">
        <w:rPr>
          <w:rFonts w:ascii="Times New Roman" w:hAnsi="Times New Roman"/>
          <w:b/>
          <w:bCs/>
          <w:sz w:val="28"/>
          <w:szCs w:val="28"/>
          <w:lang w:val="pt-BR"/>
        </w:rPr>
        <w:t xml:space="preserve">các cấp </w:t>
      </w:r>
      <w:r w:rsidR="00B10046" w:rsidRPr="00F72FEA">
        <w:rPr>
          <w:rFonts w:ascii="Times New Roman" w:hAnsi="Times New Roman"/>
          <w:b/>
          <w:bCs/>
          <w:sz w:val="28"/>
          <w:szCs w:val="28"/>
          <w:lang w:val="pt-BR"/>
        </w:rPr>
        <w:t xml:space="preserve">đến năm 2030 </w:t>
      </w:r>
      <w:r w:rsidR="00A41930" w:rsidRPr="00F72FEA">
        <w:rPr>
          <w:rFonts w:ascii="Times New Roman" w:hAnsi="Times New Roman"/>
          <w:b/>
          <w:bCs/>
          <w:sz w:val="28"/>
          <w:szCs w:val="28"/>
          <w:lang w:val="pt-BR"/>
        </w:rPr>
        <w:t>trên địa bàn tỉnh Bắc Giang</w:t>
      </w:r>
      <w:r w:rsidR="0059514C" w:rsidRPr="00F72FEA">
        <w:rPr>
          <w:rFonts w:ascii="Times New Roman" w:hAnsi="Times New Roman"/>
          <w:b/>
          <w:bCs/>
          <w:sz w:val="28"/>
          <w:szCs w:val="28"/>
          <w:lang w:val="pt-BR"/>
        </w:rPr>
        <w:t xml:space="preserve"> </w:t>
      </w:r>
    </w:p>
    <w:p w:rsidR="001A61DC" w:rsidRPr="00F72FEA" w:rsidRDefault="00B62842" w:rsidP="000446B7">
      <w:pPr>
        <w:spacing w:after="120" w:line="390" w:lineRule="exact"/>
        <w:jc w:val="center"/>
        <w:rPr>
          <w:rFonts w:ascii="Times New Roman" w:hAnsi="Times New Roman"/>
          <w:b/>
          <w:bCs/>
          <w:sz w:val="28"/>
          <w:szCs w:val="28"/>
          <w:lang w:val="pt-BR"/>
        </w:rPr>
      </w:pPr>
      <w:r w:rsidRPr="00B62842">
        <w:rPr>
          <w:rFonts w:ascii="Times New Roman" w:hAnsi="Times New Roman"/>
          <w:b/>
          <w:bCs/>
          <w:noProof/>
          <w:sz w:val="28"/>
          <w:szCs w:val="28"/>
        </w:rPr>
        <w:pict>
          <v:shape id="AutoShape 10" o:spid="_x0000_s1027" type="#_x0000_t32" style="position:absolute;left:0;text-align:left;margin-left:186.9pt;margin-top:3.25pt;width:76.8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"/>
        </w:pict>
      </w:r>
    </w:p>
    <w:p w:rsidR="009F7576" w:rsidRPr="00042ABA" w:rsidRDefault="009F7576" w:rsidP="006E073A">
      <w:pPr>
        <w:spacing w:before="120" w:after="0" w:line="240" w:lineRule="auto"/>
        <w:ind w:firstLine="567"/>
        <w:jc w:val="both"/>
        <w:rPr>
          <w:rFonts w:ascii="Times New Roman" w:hAnsi="Times New Roman"/>
          <w:sz w:val="28"/>
          <w:szCs w:val="28"/>
          <w:lang w:val="pt-BR"/>
        </w:rPr>
      </w:pPr>
      <w:r w:rsidRPr="00927570">
        <w:rPr>
          <w:rFonts w:ascii="Times New Roman" w:hAnsi="Times New Roman"/>
          <w:bCs/>
          <w:sz w:val="28"/>
          <w:szCs w:val="28"/>
          <w:lang w:val="pt-BR"/>
        </w:rPr>
        <w:t xml:space="preserve">Thực hiện Quyết định </w:t>
      </w:r>
      <w:r w:rsidR="00042ABA" w:rsidRPr="00042ABA">
        <w:rPr>
          <w:rFonts w:ascii="Times New Roman" w:hAnsi="Times New Roman"/>
          <w:bCs/>
          <w:sz w:val="28"/>
          <w:szCs w:val="28"/>
          <w:lang w:val="pt-BR"/>
        </w:rPr>
        <w:t>số 2259/QĐ-TTg ngày 30/12/2020 của Thủ tướng Chính phủ phê duyệt Chương trình củng cố và phát triển hệ thống thông tin chuyên ngành dân số</w:t>
      </w:r>
      <w:r w:rsidR="00042ABA">
        <w:rPr>
          <w:rFonts w:ascii="Times New Roman" w:hAnsi="Times New Roman"/>
          <w:bCs/>
          <w:sz w:val="28"/>
          <w:szCs w:val="28"/>
          <w:lang w:val="pt-BR"/>
        </w:rPr>
        <w:t>;</w:t>
      </w:r>
      <w:r w:rsidR="00042ABA" w:rsidRPr="00042ABA">
        <w:rPr>
          <w:rFonts w:ascii="Times New Roman" w:hAnsi="Times New Roman"/>
          <w:bCs/>
          <w:sz w:val="28"/>
          <w:szCs w:val="28"/>
          <w:lang w:val="pt-BR"/>
        </w:rPr>
        <w:t xml:space="preserve"> Quyết định số 520/QĐ-TTg ngày 01/4/2021 của Thủ tướng Chính phủ phê duyệt Đề án đào tạo, bồi dưỡng, nâng cao năng lực đội ngũ cán bộ làm công tác dân số các cấp giai đoạn 2021-2030</w:t>
      </w:r>
      <w:r w:rsidR="00042ABA">
        <w:rPr>
          <w:rFonts w:ascii="Times New Roman" w:hAnsi="Times New Roman"/>
          <w:bCs/>
          <w:sz w:val="28"/>
          <w:szCs w:val="28"/>
          <w:lang w:val="pt-BR"/>
        </w:rPr>
        <w:t>;</w:t>
      </w:r>
    </w:p>
    <w:p w:rsidR="007E54D5" w:rsidRDefault="009F7576" w:rsidP="006E073A">
      <w:pPr>
        <w:spacing w:before="120" w:after="0" w:line="240" w:lineRule="auto"/>
        <w:ind w:firstLine="567"/>
        <w:jc w:val="both"/>
        <w:rPr>
          <w:rFonts w:ascii="Times New Roman" w:hAnsi="Times New Roman"/>
          <w:sz w:val="28"/>
          <w:szCs w:val="28"/>
          <w:lang w:val="pt-BR"/>
        </w:rPr>
      </w:pPr>
      <w:r w:rsidRPr="00355E84">
        <w:rPr>
          <w:rFonts w:ascii="Times New Roman" w:eastAsia="Times New Roman" w:hAnsi="Times New Roman"/>
          <w:bCs/>
          <w:sz w:val="28"/>
          <w:szCs w:val="28"/>
          <w:lang w:val="pt-BR"/>
        </w:rPr>
        <w:t xml:space="preserve">Ủy ban Nhân dân tỉnh </w:t>
      </w:r>
      <w:r w:rsidR="00396E9C" w:rsidRPr="00355E84">
        <w:rPr>
          <w:rFonts w:ascii="Times New Roman" w:eastAsia="Times New Roman" w:hAnsi="Times New Roman"/>
          <w:bCs/>
          <w:sz w:val="28"/>
          <w:szCs w:val="28"/>
          <w:lang w:val="pt-BR"/>
        </w:rPr>
        <w:t>Bắc Giang</w:t>
      </w:r>
      <w:r w:rsidR="00F13AE8">
        <w:rPr>
          <w:rFonts w:ascii="Times New Roman" w:eastAsia="Times New Roman" w:hAnsi="Times New Roman"/>
          <w:bCs/>
          <w:sz w:val="28"/>
          <w:szCs w:val="28"/>
          <w:lang w:val="pt-BR"/>
        </w:rPr>
        <w:t xml:space="preserve"> xây </w:t>
      </w:r>
      <w:r w:rsidR="003D1C61">
        <w:rPr>
          <w:rFonts w:ascii="Times New Roman" w:eastAsia="Times New Roman" w:hAnsi="Times New Roman"/>
          <w:bCs/>
          <w:sz w:val="28"/>
          <w:szCs w:val="28"/>
          <w:lang w:val="pt-BR"/>
        </w:rPr>
        <w:t xml:space="preserve">dựng </w:t>
      </w:r>
      <w:r w:rsidR="00C16FC3">
        <w:rPr>
          <w:rFonts w:ascii="Times New Roman" w:eastAsia="Times New Roman" w:hAnsi="Times New Roman"/>
          <w:bCs/>
          <w:sz w:val="28"/>
          <w:szCs w:val="28"/>
          <w:lang w:val="pt-BR"/>
        </w:rPr>
        <w:t>K</w:t>
      </w:r>
      <w:r w:rsidRPr="00355E84">
        <w:rPr>
          <w:rFonts w:ascii="Times New Roman" w:eastAsia="Times New Roman" w:hAnsi="Times New Roman"/>
          <w:bCs/>
          <w:sz w:val="28"/>
          <w:szCs w:val="28"/>
          <w:lang w:val="pt-BR"/>
        </w:rPr>
        <w:t xml:space="preserve">ế hoạch thực hiện </w:t>
      </w:r>
      <w:r w:rsidR="00F13AE8" w:rsidRPr="00042ABA">
        <w:rPr>
          <w:rFonts w:ascii="Times New Roman" w:hAnsi="Times New Roman"/>
          <w:bCs/>
          <w:sz w:val="28"/>
          <w:szCs w:val="28"/>
          <w:lang w:val="pt-BR"/>
        </w:rPr>
        <w:t>Chương trình củng cố và phát triển hệ thống thông tin chuyên ngành dân số</w:t>
      </w:r>
      <w:r w:rsidR="00F13AE8">
        <w:rPr>
          <w:rFonts w:ascii="Times New Roman" w:hAnsi="Times New Roman"/>
          <w:bCs/>
          <w:sz w:val="28"/>
          <w:szCs w:val="28"/>
          <w:lang w:val="pt-BR"/>
        </w:rPr>
        <w:t xml:space="preserve"> và </w:t>
      </w:r>
      <w:r w:rsidR="0059514C">
        <w:rPr>
          <w:rFonts w:ascii="Times New Roman" w:hAnsi="Times New Roman"/>
          <w:bCs/>
          <w:sz w:val="28"/>
          <w:szCs w:val="28"/>
          <w:lang w:val="pt-BR"/>
        </w:rPr>
        <w:t>Đề án</w:t>
      </w:r>
      <w:r w:rsidR="00F13AE8">
        <w:rPr>
          <w:rFonts w:ascii="Times New Roman" w:hAnsi="Times New Roman"/>
          <w:bCs/>
          <w:sz w:val="28"/>
          <w:szCs w:val="28"/>
          <w:lang w:val="pt-BR"/>
        </w:rPr>
        <w:t xml:space="preserve"> </w:t>
      </w:r>
      <w:r w:rsidR="00F13AE8" w:rsidRPr="00F13AE8">
        <w:rPr>
          <w:rFonts w:ascii="Times New Roman" w:hAnsi="Times New Roman"/>
          <w:bCs/>
          <w:sz w:val="28"/>
          <w:szCs w:val="28"/>
          <w:lang w:val="pt-BR"/>
        </w:rPr>
        <w:t>đào tạo, bồi dưỡng, nâng cao năng lực đội ngũ cán bộ làm công tác dân số các cấp</w:t>
      </w:r>
      <w:r w:rsidR="001E7468">
        <w:rPr>
          <w:rFonts w:ascii="Times New Roman" w:hAnsi="Times New Roman"/>
          <w:bCs/>
          <w:sz w:val="28"/>
          <w:szCs w:val="28"/>
          <w:lang w:val="pt-BR"/>
        </w:rPr>
        <w:t xml:space="preserve"> đến năm 2030</w:t>
      </w:r>
      <w:r w:rsidR="0059514C">
        <w:rPr>
          <w:rFonts w:ascii="Times New Roman" w:hAnsi="Times New Roman"/>
          <w:bCs/>
          <w:sz w:val="28"/>
          <w:szCs w:val="28"/>
          <w:lang w:val="pt-BR"/>
        </w:rPr>
        <w:t xml:space="preserve"> </w:t>
      </w:r>
      <w:r w:rsidR="00396E9C">
        <w:rPr>
          <w:rFonts w:ascii="Times New Roman" w:hAnsi="Times New Roman"/>
          <w:bCs/>
          <w:sz w:val="28"/>
          <w:szCs w:val="28"/>
          <w:lang w:val="pt-BR"/>
        </w:rPr>
        <w:t xml:space="preserve">trên địa bàn </w:t>
      </w:r>
      <w:r>
        <w:rPr>
          <w:rFonts w:ascii="Times New Roman" w:hAnsi="Times New Roman"/>
          <w:bCs/>
          <w:sz w:val="28"/>
          <w:szCs w:val="28"/>
          <w:lang w:val="pt-BR"/>
        </w:rPr>
        <w:t xml:space="preserve">tỉnh </w:t>
      </w:r>
      <w:r w:rsidR="00396E9C">
        <w:rPr>
          <w:rFonts w:ascii="Times New Roman" w:hAnsi="Times New Roman"/>
          <w:bCs/>
          <w:sz w:val="28"/>
          <w:szCs w:val="28"/>
          <w:lang w:val="pt-BR"/>
        </w:rPr>
        <w:t>Bắc Giang</w:t>
      </w:r>
      <w:r>
        <w:rPr>
          <w:rFonts w:ascii="Times New Roman" w:hAnsi="Times New Roman"/>
          <w:bCs/>
          <w:sz w:val="28"/>
          <w:szCs w:val="28"/>
          <w:lang w:val="pt-BR"/>
        </w:rPr>
        <w:t xml:space="preserve"> </w:t>
      </w:r>
      <w:r w:rsidRPr="00355E84">
        <w:rPr>
          <w:rFonts w:ascii="Times New Roman" w:eastAsia="Times New Roman" w:hAnsi="Times New Roman"/>
          <w:bCs/>
          <w:sz w:val="28"/>
          <w:szCs w:val="28"/>
          <w:lang w:val="pt-BR"/>
        </w:rPr>
        <w:t>như sau</w:t>
      </w:r>
      <w:r w:rsidRPr="00E52055">
        <w:rPr>
          <w:rFonts w:ascii="Times New Roman" w:hAnsi="Times New Roman"/>
          <w:sz w:val="28"/>
          <w:szCs w:val="28"/>
          <w:lang w:val="pt-BR"/>
        </w:rPr>
        <w:t>:</w:t>
      </w:r>
    </w:p>
    <w:p w:rsidR="00C74A13" w:rsidRDefault="00F60FC6" w:rsidP="006E073A">
      <w:pPr>
        <w:spacing w:before="120" w:after="0" w:line="240" w:lineRule="auto"/>
        <w:ind w:firstLine="567"/>
        <w:jc w:val="both"/>
        <w:rPr>
          <w:rFonts w:ascii="Times New Roman" w:hAnsi="Times New Roman"/>
          <w:b/>
          <w:bCs/>
          <w:sz w:val="28"/>
          <w:szCs w:val="28"/>
          <w:lang w:val="pt-BR"/>
        </w:rPr>
      </w:pPr>
      <w:r>
        <w:rPr>
          <w:rFonts w:ascii="Times New Roman" w:hAnsi="Times New Roman"/>
          <w:b/>
          <w:bCs/>
          <w:sz w:val="28"/>
          <w:szCs w:val="28"/>
          <w:lang w:val="pt-BR"/>
        </w:rPr>
        <w:t>I</w:t>
      </w:r>
      <w:r w:rsidR="00C74A13">
        <w:rPr>
          <w:rFonts w:ascii="Times New Roman" w:hAnsi="Times New Roman"/>
          <w:b/>
          <w:bCs/>
          <w:sz w:val="28"/>
          <w:szCs w:val="28"/>
          <w:lang w:val="pt-BR"/>
        </w:rPr>
        <w:t xml:space="preserve">. CĂN CỨ </w:t>
      </w:r>
      <w:r>
        <w:rPr>
          <w:rFonts w:ascii="Times New Roman" w:hAnsi="Times New Roman"/>
          <w:b/>
          <w:bCs/>
          <w:sz w:val="28"/>
          <w:szCs w:val="28"/>
          <w:lang w:val="pt-BR"/>
        </w:rPr>
        <w:t>XÂY DỰNG</w:t>
      </w:r>
    </w:p>
    <w:p w:rsidR="00C901CD" w:rsidRPr="009B7854" w:rsidRDefault="00C901CD" w:rsidP="006E073A">
      <w:pPr>
        <w:spacing w:before="120" w:after="0" w:line="240" w:lineRule="auto"/>
        <w:ind w:firstLine="567"/>
        <w:jc w:val="both"/>
        <w:rPr>
          <w:rFonts w:ascii="Times New Roman" w:hAnsi="Times New Roman"/>
          <w:b/>
          <w:bCs/>
          <w:sz w:val="28"/>
          <w:szCs w:val="28"/>
          <w:lang w:val="pt-BR"/>
        </w:rPr>
      </w:pPr>
      <w:r>
        <w:rPr>
          <w:rFonts w:ascii="Times New Roman" w:hAnsi="Times New Roman"/>
          <w:b/>
          <w:bCs/>
          <w:sz w:val="28"/>
          <w:szCs w:val="28"/>
          <w:lang w:val="pt-BR"/>
        </w:rPr>
        <w:t xml:space="preserve">1. </w:t>
      </w:r>
      <w:r w:rsidR="00C74A13">
        <w:rPr>
          <w:rFonts w:ascii="Times New Roman" w:hAnsi="Times New Roman"/>
          <w:b/>
          <w:bCs/>
          <w:sz w:val="28"/>
          <w:szCs w:val="28"/>
          <w:lang w:val="pt-BR"/>
        </w:rPr>
        <w:t xml:space="preserve">Căn cứ </w:t>
      </w:r>
      <w:r>
        <w:rPr>
          <w:rFonts w:ascii="Times New Roman" w:hAnsi="Times New Roman"/>
          <w:b/>
          <w:bCs/>
          <w:sz w:val="28"/>
          <w:szCs w:val="28"/>
          <w:lang w:val="pt-BR"/>
        </w:rPr>
        <w:t>pháp lý</w:t>
      </w:r>
    </w:p>
    <w:p w:rsidR="00357A69" w:rsidRDefault="00357A69" w:rsidP="006E073A">
      <w:pPr>
        <w:spacing w:before="120" w:after="0" w:line="240" w:lineRule="auto"/>
        <w:ind w:firstLine="567"/>
        <w:jc w:val="both"/>
        <w:rPr>
          <w:rFonts w:ascii="Times New Roman" w:hAnsi="Times New Roman"/>
          <w:bCs/>
          <w:spacing w:val="4"/>
          <w:sz w:val="28"/>
          <w:szCs w:val="28"/>
          <w:lang w:val="de-DE"/>
        </w:rPr>
      </w:pPr>
      <w:r>
        <w:rPr>
          <w:rFonts w:ascii="Times New Roman" w:hAnsi="Times New Roman"/>
          <w:bCs/>
          <w:spacing w:val="4"/>
          <w:sz w:val="28"/>
          <w:szCs w:val="28"/>
          <w:lang w:val="de-DE"/>
        </w:rPr>
        <w:t>- Nghị định 101/2017/NĐ-CP ngày 01/9/2017 của Chính phủ về đào tạo, bồi dưỡng cán bộ, công chức, viên chức;</w:t>
      </w:r>
    </w:p>
    <w:p w:rsidR="00C222F0" w:rsidRDefault="00974FAA" w:rsidP="006E073A">
      <w:pPr>
        <w:spacing w:before="120" w:after="0" w:line="240" w:lineRule="auto"/>
        <w:ind w:firstLine="567"/>
        <w:jc w:val="both"/>
        <w:rPr>
          <w:rFonts w:ascii="Times New Roman" w:hAnsi="Times New Roman"/>
          <w:bCs/>
          <w:spacing w:val="4"/>
          <w:sz w:val="28"/>
          <w:szCs w:val="28"/>
          <w:lang w:val="de-DE"/>
        </w:rPr>
      </w:pPr>
      <w:r w:rsidRPr="00355E84">
        <w:rPr>
          <w:rFonts w:ascii="Times New Roman" w:hAnsi="Times New Roman"/>
          <w:bCs/>
          <w:spacing w:val="4"/>
          <w:sz w:val="28"/>
          <w:szCs w:val="28"/>
          <w:lang w:val="de-DE"/>
        </w:rPr>
        <w:t xml:space="preserve">- </w:t>
      </w:r>
      <w:r w:rsidR="00AD393A" w:rsidRPr="00355E84">
        <w:rPr>
          <w:rFonts w:ascii="Times New Roman" w:hAnsi="Times New Roman"/>
          <w:bCs/>
          <w:spacing w:val="4"/>
          <w:sz w:val="28"/>
          <w:szCs w:val="28"/>
          <w:lang w:val="de-DE"/>
        </w:rPr>
        <w:t>Nghị quyết số 21-NQ/TW ngày 25</w:t>
      </w:r>
      <w:r w:rsidR="00577A1B" w:rsidRPr="00355E84">
        <w:rPr>
          <w:rFonts w:ascii="Times New Roman" w:hAnsi="Times New Roman"/>
          <w:bCs/>
          <w:spacing w:val="4"/>
          <w:sz w:val="28"/>
          <w:szCs w:val="28"/>
          <w:lang w:val="de-DE"/>
        </w:rPr>
        <w:t>/10/2017</w:t>
      </w:r>
      <w:r w:rsidR="00AD393A" w:rsidRPr="00355E84">
        <w:rPr>
          <w:rFonts w:ascii="Times New Roman" w:hAnsi="Times New Roman"/>
          <w:bCs/>
          <w:spacing w:val="4"/>
          <w:sz w:val="28"/>
          <w:szCs w:val="28"/>
          <w:lang w:val="de-DE"/>
        </w:rPr>
        <w:t xml:space="preserve"> của Hội nghị lần thứ sáu Ban Chấp hành Trung ương Đảng (khoá XII) về công tác dân số trong tình hình mới; </w:t>
      </w:r>
    </w:p>
    <w:p w:rsidR="00C222F0" w:rsidRPr="005E5390" w:rsidRDefault="00C222F0" w:rsidP="006E073A">
      <w:pPr>
        <w:spacing w:before="120" w:after="0" w:line="240" w:lineRule="auto"/>
        <w:ind w:firstLine="567"/>
        <w:jc w:val="both"/>
        <w:rPr>
          <w:rFonts w:ascii="Times New Roman" w:hAnsi="Times New Roman"/>
          <w:bCs/>
          <w:spacing w:val="4"/>
          <w:sz w:val="28"/>
          <w:szCs w:val="28"/>
          <w:lang w:val="de-DE"/>
        </w:rPr>
      </w:pPr>
      <w:r w:rsidRPr="005E5390">
        <w:rPr>
          <w:rFonts w:ascii="Times New Roman" w:hAnsi="Times New Roman"/>
          <w:bCs/>
          <w:spacing w:val="4"/>
          <w:sz w:val="28"/>
          <w:szCs w:val="28"/>
          <w:lang w:val="de-DE"/>
        </w:rPr>
        <w:t xml:space="preserve">- </w:t>
      </w:r>
      <w:r w:rsidR="001C7994" w:rsidRPr="005E5390">
        <w:rPr>
          <w:rFonts w:ascii="Times New Roman" w:hAnsi="Times New Roman"/>
          <w:bCs/>
          <w:spacing w:val="4"/>
          <w:sz w:val="28"/>
          <w:szCs w:val="28"/>
          <w:lang w:val="de-DE"/>
        </w:rPr>
        <w:t>Nghị quyết số 137/NQ-CP ngày 31</w:t>
      </w:r>
      <w:r w:rsidR="00577A1B" w:rsidRPr="005E5390">
        <w:rPr>
          <w:rFonts w:ascii="Times New Roman" w:hAnsi="Times New Roman"/>
          <w:bCs/>
          <w:spacing w:val="4"/>
          <w:sz w:val="28"/>
          <w:szCs w:val="28"/>
          <w:lang w:val="de-DE"/>
        </w:rPr>
        <w:t>/12/2017</w:t>
      </w:r>
      <w:r w:rsidR="001C7994" w:rsidRPr="005E5390">
        <w:rPr>
          <w:rFonts w:ascii="Times New Roman" w:hAnsi="Times New Roman"/>
          <w:bCs/>
          <w:spacing w:val="4"/>
          <w:sz w:val="28"/>
          <w:szCs w:val="28"/>
          <w:lang w:val="de-DE"/>
        </w:rPr>
        <w:t xml:space="preserve"> của Chính phủ</w:t>
      </w:r>
      <w:r w:rsidRPr="005E5390">
        <w:rPr>
          <w:rFonts w:ascii="Times New Roman" w:hAnsi="Times New Roman"/>
          <w:bCs/>
          <w:spacing w:val="4"/>
          <w:sz w:val="28"/>
          <w:szCs w:val="28"/>
          <w:lang w:val="de-DE"/>
        </w:rPr>
        <w:t xml:space="preserve"> </w:t>
      </w:r>
      <w:r w:rsidR="001C7994" w:rsidRPr="005E5390">
        <w:rPr>
          <w:rFonts w:ascii="Times New Roman" w:hAnsi="Times New Roman"/>
          <w:bCs/>
          <w:spacing w:val="4"/>
          <w:sz w:val="28"/>
          <w:szCs w:val="28"/>
          <w:lang w:val="de-DE"/>
        </w:rPr>
        <w:t>ban hành Chương trình hành động của Chính phủ thực hiện Nghị quyết số</w:t>
      </w:r>
      <w:r w:rsidRPr="005E5390">
        <w:rPr>
          <w:rFonts w:ascii="Times New Roman" w:hAnsi="Times New Roman"/>
          <w:bCs/>
          <w:spacing w:val="4"/>
          <w:sz w:val="28"/>
          <w:szCs w:val="28"/>
          <w:lang w:val="de-DE"/>
        </w:rPr>
        <w:t xml:space="preserve"> </w:t>
      </w:r>
      <w:r w:rsidR="001C7994" w:rsidRPr="005E5390">
        <w:rPr>
          <w:rFonts w:ascii="Times New Roman" w:hAnsi="Times New Roman"/>
          <w:bCs/>
          <w:spacing w:val="4"/>
          <w:sz w:val="28"/>
          <w:szCs w:val="28"/>
          <w:lang w:val="de-DE"/>
        </w:rPr>
        <w:t>21-</w:t>
      </w:r>
      <w:r w:rsidR="00C221A9" w:rsidRPr="005E5390">
        <w:rPr>
          <w:rFonts w:ascii="Times New Roman" w:hAnsi="Times New Roman"/>
          <w:bCs/>
          <w:spacing w:val="4"/>
          <w:sz w:val="28"/>
          <w:szCs w:val="28"/>
          <w:lang w:val="de-DE"/>
        </w:rPr>
        <w:t>N</w:t>
      </w:r>
      <w:r w:rsidR="001C7994" w:rsidRPr="005E5390">
        <w:rPr>
          <w:rFonts w:ascii="Times New Roman" w:hAnsi="Times New Roman"/>
          <w:bCs/>
          <w:spacing w:val="4"/>
          <w:sz w:val="28"/>
          <w:szCs w:val="28"/>
          <w:lang w:val="de-DE"/>
        </w:rPr>
        <w:t>Q/TW</w:t>
      </w:r>
      <w:r w:rsidR="00EF1220" w:rsidRPr="005E5390">
        <w:rPr>
          <w:rFonts w:ascii="Times New Roman" w:hAnsi="Times New Roman"/>
          <w:bCs/>
          <w:spacing w:val="4"/>
          <w:sz w:val="28"/>
          <w:szCs w:val="28"/>
          <w:lang w:val="de-DE"/>
        </w:rPr>
        <w:t xml:space="preserve">; </w:t>
      </w:r>
    </w:p>
    <w:p w:rsidR="006E6AE9" w:rsidRDefault="00C222F0" w:rsidP="006E073A">
      <w:pPr>
        <w:spacing w:before="120" w:after="0" w:line="240" w:lineRule="auto"/>
        <w:ind w:firstLine="567"/>
        <w:jc w:val="both"/>
        <w:rPr>
          <w:rFonts w:ascii="Times New Roman" w:hAnsi="Times New Roman"/>
          <w:bCs/>
          <w:spacing w:val="4"/>
          <w:sz w:val="28"/>
          <w:szCs w:val="28"/>
          <w:lang w:val="de-DE"/>
        </w:rPr>
      </w:pPr>
      <w:r w:rsidRPr="005E5390">
        <w:rPr>
          <w:rFonts w:ascii="Times New Roman" w:hAnsi="Times New Roman"/>
          <w:bCs/>
          <w:spacing w:val="4"/>
          <w:sz w:val="28"/>
          <w:szCs w:val="28"/>
          <w:lang w:val="de-DE"/>
        </w:rPr>
        <w:t xml:space="preserve">- </w:t>
      </w:r>
      <w:r w:rsidR="00A00F26" w:rsidRPr="005E5390">
        <w:rPr>
          <w:rFonts w:ascii="Times New Roman" w:hAnsi="Times New Roman"/>
          <w:bCs/>
          <w:spacing w:val="4"/>
          <w:sz w:val="28"/>
          <w:szCs w:val="28"/>
          <w:lang w:val="de-DE"/>
        </w:rPr>
        <w:t>Qu</w:t>
      </w:r>
      <w:r w:rsidR="00477D13" w:rsidRPr="005E5390">
        <w:rPr>
          <w:rFonts w:ascii="Times New Roman" w:hAnsi="Times New Roman"/>
          <w:bCs/>
          <w:spacing w:val="4"/>
          <w:sz w:val="28"/>
          <w:szCs w:val="28"/>
          <w:lang w:val="de-DE"/>
        </w:rPr>
        <w:t>y</w:t>
      </w:r>
      <w:r w:rsidR="007E54D5" w:rsidRPr="005E5390">
        <w:rPr>
          <w:rFonts w:ascii="Times New Roman" w:hAnsi="Times New Roman"/>
          <w:bCs/>
          <w:spacing w:val="4"/>
          <w:sz w:val="28"/>
          <w:szCs w:val="28"/>
          <w:lang w:val="de-DE"/>
        </w:rPr>
        <w:t>ết định số 1679/QĐ-TTg ngày 22</w:t>
      </w:r>
      <w:r w:rsidR="00577A1B" w:rsidRPr="005E5390">
        <w:rPr>
          <w:rFonts w:ascii="Times New Roman" w:hAnsi="Times New Roman"/>
          <w:bCs/>
          <w:spacing w:val="4"/>
          <w:sz w:val="28"/>
          <w:szCs w:val="28"/>
          <w:lang w:val="de-DE"/>
        </w:rPr>
        <w:t>/11/2019</w:t>
      </w:r>
      <w:r w:rsidR="007E54D5" w:rsidRPr="005E5390">
        <w:rPr>
          <w:rFonts w:ascii="Times New Roman" w:hAnsi="Times New Roman"/>
          <w:bCs/>
          <w:spacing w:val="4"/>
          <w:sz w:val="28"/>
          <w:szCs w:val="28"/>
          <w:lang w:val="de-DE"/>
        </w:rPr>
        <w:t xml:space="preserve"> của Thủ tướng Chính phủ về việc phê duyệt Chiến lược Dân số Việt Nam đế</w:t>
      </w:r>
      <w:r w:rsidR="00F60FC6" w:rsidRPr="005E5390">
        <w:rPr>
          <w:rFonts w:ascii="Times New Roman" w:hAnsi="Times New Roman"/>
          <w:bCs/>
          <w:spacing w:val="4"/>
          <w:sz w:val="28"/>
          <w:szCs w:val="28"/>
          <w:lang w:val="de-DE"/>
        </w:rPr>
        <w:t>n năm 2030;</w:t>
      </w:r>
      <w:r w:rsidR="00F60FC6" w:rsidRPr="00355E84">
        <w:rPr>
          <w:rFonts w:ascii="Times New Roman" w:hAnsi="Times New Roman"/>
          <w:bCs/>
          <w:spacing w:val="4"/>
          <w:sz w:val="28"/>
          <w:szCs w:val="28"/>
          <w:lang w:val="de-DE"/>
        </w:rPr>
        <w:t xml:space="preserve"> </w:t>
      </w:r>
    </w:p>
    <w:p w:rsidR="00F13AE8" w:rsidRDefault="006E6AE9" w:rsidP="006E073A">
      <w:pPr>
        <w:spacing w:before="120" w:after="0" w:line="240" w:lineRule="auto"/>
        <w:ind w:firstLine="567"/>
        <w:jc w:val="both"/>
        <w:rPr>
          <w:rFonts w:ascii="Times New Roman" w:hAnsi="Times New Roman"/>
          <w:bCs/>
          <w:sz w:val="28"/>
          <w:szCs w:val="28"/>
          <w:lang w:val="pt-BR"/>
        </w:rPr>
      </w:pPr>
      <w:r>
        <w:rPr>
          <w:rFonts w:ascii="Times New Roman" w:hAnsi="Times New Roman"/>
          <w:bCs/>
          <w:spacing w:val="4"/>
          <w:sz w:val="28"/>
          <w:szCs w:val="28"/>
          <w:lang w:val="de-DE"/>
        </w:rPr>
        <w:t xml:space="preserve">- </w:t>
      </w:r>
      <w:r w:rsidR="00F13AE8" w:rsidRPr="00927570">
        <w:rPr>
          <w:rFonts w:ascii="Times New Roman" w:hAnsi="Times New Roman"/>
          <w:bCs/>
          <w:sz w:val="28"/>
          <w:szCs w:val="28"/>
          <w:lang w:val="pt-BR"/>
        </w:rPr>
        <w:t xml:space="preserve">Quyết định </w:t>
      </w:r>
      <w:r w:rsidR="00F13AE8" w:rsidRPr="00042ABA">
        <w:rPr>
          <w:rFonts w:ascii="Times New Roman" w:hAnsi="Times New Roman"/>
          <w:bCs/>
          <w:sz w:val="28"/>
          <w:szCs w:val="28"/>
          <w:lang w:val="pt-BR"/>
        </w:rPr>
        <w:t>số 2259/QĐ-TTg ngày 30/12/2020 của Thủ tướng Chính phủ phê duyệt Chương trình củng cố và phát triển hệ thống thông tin chuyên ngành dân số</w:t>
      </w:r>
      <w:r w:rsidR="00F13AE8">
        <w:rPr>
          <w:rFonts w:ascii="Times New Roman" w:hAnsi="Times New Roman"/>
          <w:bCs/>
          <w:sz w:val="28"/>
          <w:szCs w:val="28"/>
          <w:lang w:val="pt-BR"/>
        </w:rPr>
        <w:t>;</w:t>
      </w:r>
    </w:p>
    <w:p w:rsidR="00F72BE0" w:rsidRDefault="00F13AE8" w:rsidP="006E073A">
      <w:pPr>
        <w:spacing w:before="120" w:after="0" w:line="240" w:lineRule="auto"/>
        <w:ind w:firstLine="567"/>
        <w:jc w:val="both"/>
        <w:rPr>
          <w:rFonts w:ascii="Times New Roman" w:hAnsi="Times New Roman"/>
          <w:bCs/>
          <w:sz w:val="28"/>
          <w:szCs w:val="28"/>
          <w:lang w:val="pt-BR"/>
        </w:rPr>
      </w:pPr>
      <w:r>
        <w:rPr>
          <w:rFonts w:ascii="Times New Roman" w:hAnsi="Times New Roman"/>
          <w:bCs/>
          <w:sz w:val="28"/>
          <w:szCs w:val="28"/>
          <w:lang w:val="pt-BR"/>
        </w:rPr>
        <w:t xml:space="preserve">- </w:t>
      </w:r>
      <w:r w:rsidRPr="00042ABA">
        <w:rPr>
          <w:rFonts w:ascii="Times New Roman" w:hAnsi="Times New Roman"/>
          <w:bCs/>
          <w:sz w:val="28"/>
          <w:szCs w:val="28"/>
          <w:lang w:val="pt-BR"/>
        </w:rPr>
        <w:t>Quyết định số 520/QĐ-TTg ngày 01/4/2021 của Thủ tướng Chính phủ phê duyệt Đề án đào tạo, bồi dưỡng, nâng cao năng lực đội ngũ cán bộ làm công tác dân số các cấp giai đoạn 2021-2030</w:t>
      </w:r>
      <w:r>
        <w:rPr>
          <w:rFonts w:ascii="Times New Roman" w:hAnsi="Times New Roman"/>
          <w:bCs/>
          <w:sz w:val="28"/>
          <w:szCs w:val="28"/>
          <w:lang w:val="pt-BR"/>
        </w:rPr>
        <w:t>;</w:t>
      </w:r>
    </w:p>
    <w:p w:rsidR="00A96027" w:rsidRPr="00355E84" w:rsidRDefault="00A96027" w:rsidP="006E073A">
      <w:pPr>
        <w:spacing w:before="120" w:after="0" w:line="240" w:lineRule="auto"/>
        <w:ind w:firstLine="567"/>
        <w:jc w:val="both"/>
        <w:rPr>
          <w:rFonts w:ascii="Times New Roman" w:hAnsi="Times New Roman"/>
          <w:bCs/>
          <w:spacing w:val="4"/>
          <w:sz w:val="28"/>
          <w:szCs w:val="28"/>
          <w:lang w:val="de-DE"/>
        </w:rPr>
      </w:pPr>
      <w:r w:rsidRPr="005E5390">
        <w:rPr>
          <w:rFonts w:ascii="Times New Roman" w:hAnsi="Times New Roman"/>
          <w:bCs/>
          <w:sz w:val="28"/>
          <w:szCs w:val="28"/>
          <w:lang w:val="pt-BR"/>
        </w:rPr>
        <w:lastRenderedPageBreak/>
        <w:t>- Quyết định số 4157/QĐ-BYT ngày 28/8/2021 của Bộ trưởng Bộ Y tế ban hành Kế hoạch triển khai thực hiện chương trình Củng cố v</w:t>
      </w:r>
      <w:r w:rsidR="005E5390" w:rsidRPr="005E5390">
        <w:rPr>
          <w:rFonts w:ascii="Times New Roman" w:hAnsi="Times New Roman"/>
          <w:bCs/>
          <w:sz w:val="28"/>
          <w:szCs w:val="28"/>
          <w:lang w:val="pt-BR"/>
        </w:rPr>
        <w:t>à</w:t>
      </w:r>
      <w:r w:rsidRPr="005E5390">
        <w:rPr>
          <w:rFonts w:ascii="Times New Roman" w:hAnsi="Times New Roman"/>
          <w:bCs/>
          <w:sz w:val="28"/>
          <w:szCs w:val="28"/>
          <w:lang w:val="pt-BR"/>
        </w:rPr>
        <w:t xml:space="preserve"> phát triển hệ thông tin chuyên ngành dân số đến năm 2030;</w:t>
      </w:r>
    </w:p>
    <w:p w:rsidR="00577A1B" w:rsidRPr="00355E84" w:rsidRDefault="00577A1B" w:rsidP="006E073A">
      <w:pPr>
        <w:spacing w:before="120" w:after="0" w:line="240" w:lineRule="auto"/>
        <w:ind w:firstLine="567"/>
        <w:jc w:val="both"/>
        <w:rPr>
          <w:rFonts w:ascii="Times New Roman" w:hAnsi="Times New Roman"/>
          <w:bCs/>
          <w:sz w:val="28"/>
          <w:szCs w:val="28"/>
          <w:lang w:val="de-DE"/>
        </w:rPr>
      </w:pPr>
      <w:r w:rsidRPr="00355E84">
        <w:rPr>
          <w:rFonts w:ascii="Times New Roman" w:hAnsi="Times New Roman"/>
          <w:bCs/>
          <w:sz w:val="28"/>
          <w:szCs w:val="28"/>
          <w:lang w:val="de-DE"/>
        </w:rPr>
        <w:t>- Kế hoạch số 90/KH-UBND ngày 28/5/2018 của UBND tỉnh Bắc Giang triển khai thực hiện Nghị quyết số 139/NQ-CP ngày 31/12/2017, Nghị quyết số 137/NQ-CP ngày 31/12/2017 của Chính phủ</w:t>
      </w:r>
      <w:r w:rsidR="00EA5DDE">
        <w:rPr>
          <w:rFonts w:ascii="Times New Roman" w:hAnsi="Times New Roman"/>
          <w:bCs/>
          <w:sz w:val="28"/>
          <w:szCs w:val="28"/>
          <w:lang w:val="de-DE"/>
        </w:rPr>
        <w:t xml:space="preserve"> và </w:t>
      </w:r>
      <w:r w:rsidRPr="00355E84">
        <w:rPr>
          <w:rFonts w:ascii="Times New Roman" w:hAnsi="Times New Roman"/>
          <w:bCs/>
          <w:sz w:val="28"/>
          <w:szCs w:val="28"/>
          <w:lang w:val="de-DE"/>
        </w:rPr>
        <w:t>Kế hoạch số 45-KH/TU ngày 15/3/2018 củ</w:t>
      </w:r>
      <w:r w:rsidR="00F87877" w:rsidRPr="00355E84">
        <w:rPr>
          <w:rFonts w:ascii="Times New Roman" w:hAnsi="Times New Roman"/>
          <w:bCs/>
          <w:sz w:val="28"/>
          <w:szCs w:val="28"/>
          <w:lang w:val="de-DE"/>
        </w:rPr>
        <w:t>a Ban T</w:t>
      </w:r>
      <w:r w:rsidRPr="00355E84">
        <w:rPr>
          <w:rFonts w:ascii="Times New Roman" w:hAnsi="Times New Roman"/>
          <w:bCs/>
          <w:sz w:val="28"/>
          <w:szCs w:val="28"/>
          <w:lang w:val="de-DE"/>
        </w:rPr>
        <w:t>hường vụ tỉnh Bắc Giang thực hiện Nghị quyết Trung ương 6 (khóa XII) về tăng cường công tác bảo vệ, chăm sóc và nâng cao sức khỏe nhân dân và công tác dân số trong tình hình mới;</w:t>
      </w:r>
    </w:p>
    <w:p w:rsidR="00090DB5" w:rsidRPr="00355E84" w:rsidRDefault="00090DB5" w:rsidP="006E073A">
      <w:pPr>
        <w:spacing w:before="120" w:after="0" w:line="240" w:lineRule="auto"/>
        <w:ind w:firstLine="567"/>
        <w:jc w:val="both"/>
        <w:rPr>
          <w:rFonts w:ascii="Times New Roman" w:hAnsi="Times New Roman"/>
          <w:bCs/>
          <w:sz w:val="28"/>
          <w:szCs w:val="28"/>
          <w:lang w:val="de-DE"/>
        </w:rPr>
      </w:pPr>
      <w:r w:rsidRPr="00355E84">
        <w:rPr>
          <w:rFonts w:ascii="Times New Roman" w:hAnsi="Times New Roman"/>
          <w:bCs/>
          <w:sz w:val="28"/>
          <w:szCs w:val="28"/>
          <w:lang w:val="de-DE"/>
        </w:rPr>
        <w:t xml:space="preserve">- Kế hoạch số </w:t>
      </w:r>
      <w:r w:rsidR="008F5350" w:rsidRPr="00355E84">
        <w:rPr>
          <w:rFonts w:ascii="Times New Roman" w:hAnsi="Times New Roman"/>
          <w:bCs/>
          <w:sz w:val="28"/>
          <w:szCs w:val="28"/>
          <w:lang w:val="de-DE"/>
        </w:rPr>
        <w:t>2327</w:t>
      </w:r>
      <w:r w:rsidRPr="00355E84">
        <w:rPr>
          <w:rFonts w:ascii="Times New Roman" w:hAnsi="Times New Roman"/>
          <w:bCs/>
          <w:sz w:val="28"/>
          <w:szCs w:val="28"/>
          <w:lang w:val="de-DE"/>
        </w:rPr>
        <w:t xml:space="preserve">/KH-UBND ngày </w:t>
      </w:r>
      <w:r w:rsidR="008F5350" w:rsidRPr="00355E84">
        <w:rPr>
          <w:rFonts w:ascii="Times New Roman" w:hAnsi="Times New Roman"/>
          <w:bCs/>
          <w:sz w:val="28"/>
          <w:szCs w:val="28"/>
          <w:lang w:val="de-DE"/>
        </w:rPr>
        <w:t>02</w:t>
      </w:r>
      <w:r w:rsidR="00577A1B" w:rsidRPr="00355E84">
        <w:rPr>
          <w:rFonts w:ascii="Times New Roman" w:hAnsi="Times New Roman"/>
          <w:bCs/>
          <w:sz w:val="28"/>
          <w:szCs w:val="28"/>
          <w:lang w:val="de-DE"/>
        </w:rPr>
        <w:t>/6/2020</w:t>
      </w:r>
      <w:r w:rsidRPr="00355E84">
        <w:rPr>
          <w:rFonts w:ascii="Times New Roman" w:hAnsi="Times New Roman"/>
          <w:bCs/>
          <w:sz w:val="28"/>
          <w:szCs w:val="28"/>
          <w:lang w:val="de-DE"/>
        </w:rPr>
        <w:t xml:space="preserve"> của Ủy ban nhân dân tỉnh </w:t>
      </w:r>
      <w:r w:rsidR="008F5350" w:rsidRPr="00355E84">
        <w:rPr>
          <w:rFonts w:ascii="Times New Roman" w:hAnsi="Times New Roman"/>
          <w:bCs/>
          <w:sz w:val="28"/>
          <w:szCs w:val="28"/>
          <w:lang w:val="de-DE"/>
        </w:rPr>
        <w:t>Bắc Giang</w:t>
      </w:r>
      <w:r w:rsidRPr="00355E84">
        <w:rPr>
          <w:rFonts w:ascii="Times New Roman" w:hAnsi="Times New Roman"/>
          <w:bCs/>
          <w:sz w:val="28"/>
          <w:szCs w:val="28"/>
          <w:lang w:val="de-DE"/>
        </w:rPr>
        <w:t xml:space="preserve"> về</w:t>
      </w:r>
      <w:r w:rsidR="008F5350" w:rsidRPr="00355E84">
        <w:rPr>
          <w:rFonts w:ascii="Times New Roman" w:hAnsi="Times New Roman"/>
          <w:bCs/>
          <w:sz w:val="28"/>
          <w:szCs w:val="28"/>
          <w:lang w:val="de-DE"/>
        </w:rPr>
        <w:t xml:space="preserve"> Kế hoạch hành động giai đoạ</w:t>
      </w:r>
      <w:r w:rsidR="00965768" w:rsidRPr="00355E84">
        <w:rPr>
          <w:rFonts w:ascii="Times New Roman" w:hAnsi="Times New Roman"/>
          <w:bCs/>
          <w:sz w:val="28"/>
          <w:szCs w:val="28"/>
          <w:lang w:val="de-DE"/>
        </w:rPr>
        <w:t>n 2020 -</w:t>
      </w:r>
      <w:r w:rsidR="008F5350" w:rsidRPr="00355E84">
        <w:rPr>
          <w:rFonts w:ascii="Times New Roman" w:hAnsi="Times New Roman"/>
          <w:bCs/>
          <w:sz w:val="28"/>
          <w:szCs w:val="28"/>
          <w:lang w:val="de-DE"/>
        </w:rPr>
        <w:t xml:space="preserve"> 2025 của tỉnh Bắc Giang thực hiện Chiến lược Dân số Việt Nam đến</w:t>
      </w:r>
      <w:r w:rsidR="00A64A14" w:rsidRPr="00355E84">
        <w:rPr>
          <w:rFonts w:ascii="Times New Roman" w:hAnsi="Times New Roman"/>
          <w:bCs/>
          <w:sz w:val="28"/>
          <w:szCs w:val="28"/>
          <w:lang w:val="de-DE"/>
        </w:rPr>
        <w:t xml:space="preserve"> năm 2030.</w:t>
      </w:r>
    </w:p>
    <w:p w:rsidR="004C668D" w:rsidRPr="00355E84" w:rsidRDefault="00C74A13" w:rsidP="006E073A">
      <w:pPr>
        <w:spacing w:before="120" w:after="0" w:line="240" w:lineRule="auto"/>
        <w:ind w:firstLine="567"/>
        <w:jc w:val="both"/>
        <w:rPr>
          <w:rFonts w:ascii="Times New Roman" w:hAnsi="Times New Roman"/>
          <w:b/>
          <w:bCs/>
          <w:sz w:val="28"/>
          <w:szCs w:val="28"/>
          <w:lang w:val="de-DE"/>
        </w:rPr>
      </w:pPr>
      <w:r w:rsidRPr="00355E84">
        <w:rPr>
          <w:rFonts w:ascii="Times New Roman" w:hAnsi="Times New Roman"/>
          <w:b/>
          <w:bCs/>
          <w:sz w:val="28"/>
          <w:szCs w:val="28"/>
          <w:lang w:val="de-DE"/>
        </w:rPr>
        <w:t xml:space="preserve">2. </w:t>
      </w:r>
      <w:r w:rsidR="00C901CD" w:rsidRPr="00355E84">
        <w:rPr>
          <w:rFonts w:ascii="Times New Roman" w:hAnsi="Times New Roman"/>
          <w:b/>
          <w:bCs/>
          <w:sz w:val="28"/>
          <w:szCs w:val="28"/>
          <w:lang w:val="de-DE"/>
        </w:rPr>
        <w:t>C</w:t>
      </w:r>
      <w:r w:rsidRPr="00355E84">
        <w:rPr>
          <w:rFonts w:ascii="Times New Roman" w:hAnsi="Times New Roman"/>
          <w:b/>
          <w:bCs/>
          <w:sz w:val="28"/>
          <w:szCs w:val="28"/>
          <w:lang w:val="de-DE"/>
        </w:rPr>
        <w:t>ăn cứ thực tiễn</w:t>
      </w:r>
    </w:p>
    <w:p w:rsidR="008B3A0E" w:rsidRPr="00D8510B" w:rsidRDefault="00F72FEA" w:rsidP="006E073A">
      <w:pPr>
        <w:spacing w:before="120" w:after="0" w:line="240" w:lineRule="auto"/>
        <w:ind w:firstLine="567"/>
        <w:jc w:val="both"/>
        <w:rPr>
          <w:rFonts w:ascii="Times New Roman" w:hAnsi="Times New Roman"/>
          <w:bCs/>
          <w:sz w:val="28"/>
          <w:szCs w:val="28"/>
          <w:lang w:val="de-DE"/>
        </w:rPr>
      </w:pPr>
      <w:r>
        <w:rPr>
          <w:rFonts w:ascii="Times New Roman" w:hAnsi="Times New Roman"/>
          <w:bCs/>
          <w:sz w:val="28"/>
          <w:szCs w:val="28"/>
          <w:lang w:val="de-DE"/>
        </w:rPr>
        <w:t>Trong những năm qua,</w:t>
      </w:r>
      <w:r w:rsidR="00510F34" w:rsidRPr="00355E84">
        <w:rPr>
          <w:rFonts w:ascii="Times New Roman" w:hAnsi="Times New Roman"/>
          <w:bCs/>
          <w:sz w:val="28"/>
          <w:szCs w:val="28"/>
          <w:lang w:val="de-DE"/>
        </w:rPr>
        <w:t xml:space="preserve"> </w:t>
      </w:r>
      <w:r w:rsidR="00370D35" w:rsidRPr="00355E84">
        <w:rPr>
          <w:rFonts w:ascii="Times New Roman" w:hAnsi="Times New Roman"/>
          <w:bCs/>
          <w:sz w:val="28"/>
          <w:szCs w:val="28"/>
          <w:lang w:val="de-DE"/>
        </w:rPr>
        <w:t xml:space="preserve">tỉnh </w:t>
      </w:r>
      <w:r w:rsidR="00510F34" w:rsidRPr="00355E84">
        <w:rPr>
          <w:rFonts w:ascii="Times New Roman" w:hAnsi="Times New Roman"/>
          <w:bCs/>
          <w:sz w:val="28"/>
          <w:szCs w:val="28"/>
          <w:lang w:val="de-DE"/>
        </w:rPr>
        <w:t>Bắc Giang</w:t>
      </w:r>
      <w:r w:rsidR="00370D35" w:rsidRPr="00355E84">
        <w:rPr>
          <w:rFonts w:ascii="Times New Roman" w:hAnsi="Times New Roman"/>
          <w:bCs/>
          <w:sz w:val="28"/>
          <w:szCs w:val="28"/>
          <w:lang w:val="de-DE"/>
        </w:rPr>
        <w:t xml:space="preserve"> luôn </w:t>
      </w:r>
      <w:r w:rsidR="00465988" w:rsidRPr="00355E84">
        <w:rPr>
          <w:rFonts w:ascii="Times New Roman" w:hAnsi="Times New Roman"/>
          <w:bCs/>
          <w:sz w:val="28"/>
          <w:szCs w:val="28"/>
          <w:lang w:val="de-DE"/>
        </w:rPr>
        <w:t>bám</w:t>
      </w:r>
      <w:r w:rsidR="00370D35" w:rsidRPr="00355E84">
        <w:rPr>
          <w:rFonts w:ascii="Times New Roman" w:hAnsi="Times New Roman"/>
          <w:bCs/>
          <w:sz w:val="28"/>
          <w:szCs w:val="28"/>
          <w:lang w:val="de-DE"/>
        </w:rPr>
        <w:t xml:space="preserve"> sát các</w:t>
      </w:r>
      <w:r w:rsidR="00EA5DDE">
        <w:rPr>
          <w:rFonts w:ascii="Times New Roman" w:hAnsi="Times New Roman"/>
          <w:bCs/>
          <w:sz w:val="28"/>
          <w:szCs w:val="28"/>
          <w:lang w:val="de-DE"/>
        </w:rPr>
        <w:t xml:space="preserve"> </w:t>
      </w:r>
      <w:r w:rsidR="00370D35" w:rsidRPr="00355E84">
        <w:rPr>
          <w:rFonts w:ascii="Times New Roman" w:hAnsi="Times New Roman"/>
          <w:bCs/>
          <w:sz w:val="28"/>
          <w:szCs w:val="28"/>
          <w:lang w:val="de-DE"/>
        </w:rPr>
        <w:t xml:space="preserve">chủ </w:t>
      </w:r>
      <w:r w:rsidR="002B2A4D">
        <w:rPr>
          <w:rFonts w:ascii="Times New Roman" w:hAnsi="Times New Roman"/>
          <w:bCs/>
          <w:sz w:val="28"/>
          <w:szCs w:val="28"/>
          <w:lang w:val="de-DE"/>
        </w:rPr>
        <w:t>tr</w:t>
      </w:r>
      <w:r w:rsidR="00370D35" w:rsidRPr="00355E84">
        <w:rPr>
          <w:rFonts w:ascii="Times New Roman" w:hAnsi="Times New Roman"/>
          <w:bCs/>
          <w:sz w:val="28"/>
          <w:szCs w:val="28"/>
          <w:lang w:val="de-DE"/>
        </w:rPr>
        <w:t xml:space="preserve">ương chính sách của Đảng, pháp luật </w:t>
      </w:r>
      <w:r w:rsidR="00840F9F" w:rsidRPr="00355E84">
        <w:rPr>
          <w:rFonts w:ascii="Times New Roman" w:hAnsi="Times New Roman"/>
          <w:bCs/>
          <w:sz w:val="28"/>
          <w:szCs w:val="28"/>
          <w:lang w:val="de-DE"/>
        </w:rPr>
        <w:t xml:space="preserve">của </w:t>
      </w:r>
      <w:r w:rsidR="00370D35" w:rsidRPr="00355E84">
        <w:rPr>
          <w:rFonts w:ascii="Times New Roman" w:hAnsi="Times New Roman"/>
          <w:bCs/>
          <w:sz w:val="28"/>
          <w:szCs w:val="28"/>
          <w:lang w:val="de-DE"/>
        </w:rPr>
        <w:t xml:space="preserve">Nhà nước, chỉ đạo của các </w:t>
      </w:r>
      <w:r w:rsidR="008B56D3" w:rsidRPr="00355E84">
        <w:rPr>
          <w:rFonts w:ascii="Times New Roman" w:hAnsi="Times New Roman"/>
          <w:bCs/>
          <w:sz w:val="28"/>
          <w:szCs w:val="28"/>
          <w:lang w:val="de-DE"/>
        </w:rPr>
        <w:t>B</w:t>
      </w:r>
      <w:r w:rsidR="00370D35" w:rsidRPr="00355E84">
        <w:rPr>
          <w:rFonts w:ascii="Times New Roman" w:hAnsi="Times New Roman"/>
          <w:bCs/>
          <w:sz w:val="28"/>
          <w:szCs w:val="28"/>
          <w:lang w:val="de-DE"/>
        </w:rPr>
        <w:t>ộ</w:t>
      </w:r>
      <w:r w:rsidR="00665E43" w:rsidRPr="00355E84">
        <w:rPr>
          <w:rFonts w:ascii="Times New Roman" w:hAnsi="Times New Roman"/>
          <w:bCs/>
          <w:sz w:val="28"/>
          <w:szCs w:val="28"/>
          <w:lang w:val="de-DE"/>
        </w:rPr>
        <w:t>,</w:t>
      </w:r>
      <w:r w:rsidR="00106826" w:rsidRPr="00355E84">
        <w:rPr>
          <w:rFonts w:ascii="Times New Roman" w:hAnsi="Times New Roman"/>
          <w:bCs/>
          <w:sz w:val="28"/>
          <w:szCs w:val="28"/>
          <w:lang w:val="de-DE"/>
        </w:rPr>
        <w:t xml:space="preserve"> ngành Trung ương, đánh giá</w:t>
      </w:r>
      <w:r w:rsidR="00370D35" w:rsidRPr="00355E84">
        <w:rPr>
          <w:rFonts w:ascii="Times New Roman" w:hAnsi="Times New Roman"/>
          <w:bCs/>
          <w:sz w:val="28"/>
          <w:szCs w:val="28"/>
          <w:lang w:val="de-DE"/>
        </w:rPr>
        <w:t xml:space="preserve"> sát tình hình </w:t>
      </w:r>
      <w:r w:rsidR="00D70B10" w:rsidRPr="00355E84">
        <w:rPr>
          <w:rFonts w:ascii="Times New Roman" w:hAnsi="Times New Roman"/>
          <w:bCs/>
          <w:sz w:val="28"/>
          <w:szCs w:val="28"/>
          <w:lang w:val="de-DE"/>
        </w:rPr>
        <w:t xml:space="preserve">thực tế </w:t>
      </w:r>
      <w:r w:rsidR="00370D35" w:rsidRPr="00355E84">
        <w:rPr>
          <w:rFonts w:ascii="Times New Roman" w:hAnsi="Times New Roman"/>
          <w:bCs/>
          <w:sz w:val="28"/>
          <w:szCs w:val="28"/>
          <w:lang w:val="de-DE"/>
        </w:rPr>
        <w:t xml:space="preserve">địa phương để quyết liệt </w:t>
      </w:r>
      <w:r w:rsidR="000B3B34" w:rsidRPr="00355E84">
        <w:rPr>
          <w:rFonts w:ascii="Times New Roman" w:hAnsi="Times New Roman"/>
          <w:bCs/>
          <w:sz w:val="28"/>
          <w:szCs w:val="28"/>
          <w:lang w:val="de-DE"/>
        </w:rPr>
        <w:t>triể</w:t>
      </w:r>
      <w:r w:rsidR="00370D35" w:rsidRPr="00355E84">
        <w:rPr>
          <w:rFonts w:ascii="Times New Roman" w:hAnsi="Times New Roman"/>
          <w:bCs/>
          <w:sz w:val="28"/>
          <w:szCs w:val="28"/>
          <w:lang w:val="de-DE"/>
        </w:rPr>
        <w:t>n khai</w:t>
      </w:r>
      <w:r w:rsidR="00D70B10" w:rsidRPr="00355E84">
        <w:rPr>
          <w:rFonts w:ascii="Times New Roman" w:hAnsi="Times New Roman"/>
          <w:bCs/>
          <w:sz w:val="28"/>
          <w:szCs w:val="28"/>
          <w:lang w:val="de-DE"/>
        </w:rPr>
        <w:t>,</w:t>
      </w:r>
      <w:r w:rsidR="00370D35" w:rsidRPr="00355E84">
        <w:rPr>
          <w:rFonts w:ascii="Times New Roman" w:hAnsi="Times New Roman"/>
          <w:bCs/>
          <w:sz w:val="28"/>
          <w:szCs w:val="28"/>
          <w:lang w:val="de-DE"/>
        </w:rPr>
        <w:t xml:space="preserve"> thực hiện các </w:t>
      </w:r>
      <w:r w:rsidR="00D70B10" w:rsidRPr="00355E84">
        <w:rPr>
          <w:rFonts w:ascii="Times New Roman" w:hAnsi="Times New Roman"/>
          <w:bCs/>
          <w:sz w:val="28"/>
          <w:szCs w:val="28"/>
          <w:lang w:val="de-DE"/>
        </w:rPr>
        <w:t>chí</w:t>
      </w:r>
      <w:r w:rsidR="00370D35" w:rsidRPr="00355E84">
        <w:rPr>
          <w:rFonts w:ascii="Times New Roman" w:hAnsi="Times New Roman"/>
          <w:bCs/>
          <w:sz w:val="28"/>
          <w:szCs w:val="28"/>
          <w:lang w:val="de-DE"/>
        </w:rPr>
        <w:t>nh sách, giải pháp</w:t>
      </w:r>
      <w:r w:rsidR="00D70B10" w:rsidRPr="00355E84">
        <w:rPr>
          <w:rFonts w:ascii="Times New Roman" w:hAnsi="Times New Roman"/>
          <w:bCs/>
          <w:sz w:val="28"/>
          <w:szCs w:val="28"/>
          <w:lang w:val="de-DE"/>
        </w:rPr>
        <w:t xml:space="preserve"> </w:t>
      </w:r>
      <w:r w:rsidR="00370D35" w:rsidRPr="00355E84">
        <w:rPr>
          <w:rFonts w:ascii="Times New Roman" w:hAnsi="Times New Roman"/>
          <w:bCs/>
          <w:sz w:val="28"/>
          <w:szCs w:val="28"/>
          <w:lang w:val="de-DE"/>
        </w:rPr>
        <w:t xml:space="preserve">về công tác dân số </w:t>
      </w:r>
      <w:r w:rsidR="00370D35" w:rsidRPr="00D8510B">
        <w:rPr>
          <w:rFonts w:ascii="Times New Roman" w:hAnsi="Times New Roman"/>
          <w:bCs/>
          <w:sz w:val="28"/>
          <w:szCs w:val="28"/>
          <w:lang w:val="de-DE"/>
        </w:rPr>
        <w:t xml:space="preserve">- </w:t>
      </w:r>
      <w:r w:rsidR="00047C20" w:rsidRPr="00D8510B">
        <w:rPr>
          <w:rFonts w:ascii="Times New Roman" w:hAnsi="Times New Roman"/>
          <w:bCs/>
          <w:sz w:val="28"/>
          <w:szCs w:val="28"/>
          <w:lang w:val="de-DE"/>
        </w:rPr>
        <w:t>kế hoạch hóa gia đình (</w:t>
      </w:r>
      <w:r w:rsidR="002B2A4D" w:rsidRPr="00D8510B">
        <w:rPr>
          <w:rFonts w:ascii="Times New Roman" w:hAnsi="Times New Roman"/>
          <w:bCs/>
          <w:sz w:val="28"/>
          <w:szCs w:val="28"/>
          <w:lang w:val="de-DE"/>
        </w:rPr>
        <w:t>KHHGĐ</w:t>
      </w:r>
      <w:r w:rsidR="00047C20" w:rsidRPr="00D8510B">
        <w:rPr>
          <w:rFonts w:ascii="Times New Roman" w:hAnsi="Times New Roman"/>
          <w:bCs/>
          <w:sz w:val="28"/>
          <w:szCs w:val="28"/>
          <w:lang w:val="de-DE"/>
        </w:rPr>
        <w:t>)</w:t>
      </w:r>
      <w:r w:rsidR="00DB412C" w:rsidRPr="00D8510B">
        <w:rPr>
          <w:rFonts w:ascii="Times New Roman" w:hAnsi="Times New Roman"/>
          <w:bCs/>
          <w:sz w:val="28"/>
          <w:szCs w:val="28"/>
          <w:lang w:val="de-DE"/>
        </w:rPr>
        <w:t>.</w:t>
      </w:r>
      <w:r w:rsidR="00270FD0" w:rsidRPr="00D8510B">
        <w:rPr>
          <w:rFonts w:ascii="Times New Roman" w:hAnsi="Times New Roman"/>
          <w:bCs/>
          <w:sz w:val="28"/>
          <w:szCs w:val="28"/>
          <w:lang w:val="de-DE"/>
        </w:rPr>
        <w:t xml:space="preserve"> </w:t>
      </w:r>
      <w:r w:rsidR="00CB6956" w:rsidRPr="00D8510B">
        <w:rPr>
          <w:rFonts w:ascii="Times New Roman" w:hAnsi="Times New Roman"/>
          <w:bCs/>
          <w:sz w:val="28"/>
          <w:szCs w:val="28"/>
          <w:lang w:val="de-DE"/>
        </w:rPr>
        <w:t>Trong đó</w:t>
      </w:r>
      <w:r w:rsidR="008B3A0E" w:rsidRPr="00D8510B">
        <w:rPr>
          <w:rFonts w:ascii="Times New Roman" w:hAnsi="Times New Roman"/>
          <w:bCs/>
          <w:sz w:val="28"/>
          <w:szCs w:val="28"/>
          <w:lang w:val="de-DE"/>
        </w:rPr>
        <w:t>,</w:t>
      </w:r>
      <w:r w:rsidR="00CB6956" w:rsidRPr="00D8510B">
        <w:rPr>
          <w:rFonts w:ascii="Times New Roman" w:hAnsi="Times New Roman"/>
          <w:bCs/>
          <w:sz w:val="28"/>
          <w:szCs w:val="28"/>
          <w:lang w:val="de-DE"/>
        </w:rPr>
        <w:t xml:space="preserve"> có việ</w:t>
      </w:r>
      <w:r w:rsidR="005A5CC5" w:rsidRPr="00D8510B">
        <w:rPr>
          <w:rFonts w:ascii="Times New Roman" w:hAnsi="Times New Roman"/>
          <w:bCs/>
          <w:sz w:val="28"/>
          <w:szCs w:val="28"/>
          <w:lang w:val="de-DE"/>
        </w:rPr>
        <w:t>c tạo lập</w:t>
      </w:r>
      <w:r w:rsidR="00AF2FC3" w:rsidRPr="00D8510B">
        <w:rPr>
          <w:rFonts w:ascii="Times New Roman" w:hAnsi="Times New Roman"/>
          <w:bCs/>
          <w:sz w:val="28"/>
          <w:szCs w:val="28"/>
          <w:lang w:val="de-DE"/>
        </w:rPr>
        <w:t xml:space="preserve"> hệ thống thông tin thống kê</w:t>
      </w:r>
      <w:r w:rsidR="005A5CC5" w:rsidRPr="00D8510B">
        <w:rPr>
          <w:rFonts w:ascii="Times New Roman" w:hAnsi="Times New Roman"/>
          <w:bCs/>
          <w:sz w:val="28"/>
          <w:szCs w:val="28"/>
          <w:lang w:val="de-DE"/>
        </w:rPr>
        <w:t xml:space="preserve"> và duy trì hoạt động của </w:t>
      </w:r>
      <w:r w:rsidR="00D64D6D" w:rsidRPr="00D8510B">
        <w:rPr>
          <w:rFonts w:ascii="Times New Roman" w:hAnsi="Times New Roman"/>
          <w:bCs/>
          <w:sz w:val="28"/>
          <w:szCs w:val="28"/>
          <w:lang w:val="de-DE"/>
        </w:rPr>
        <w:t>kho</w:t>
      </w:r>
      <w:r w:rsidR="005A5CC5" w:rsidRPr="00D8510B">
        <w:rPr>
          <w:rFonts w:ascii="Times New Roman" w:hAnsi="Times New Roman"/>
          <w:bCs/>
          <w:sz w:val="28"/>
          <w:szCs w:val="28"/>
          <w:lang w:val="de-DE"/>
        </w:rPr>
        <w:t xml:space="preserve"> dữ liệu dân cư </w:t>
      </w:r>
      <w:r w:rsidR="008B3A0E" w:rsidRPr="00D8510B">
        <w:rPr>
          <w:rFonts w:ascii="Times New Roman" w:hAnsi="Times New Roman"/>
          <w:bCs/>
          <w:sz w:val="28"/>
          <w:szCs w:val="28"/>
          <w:lang w:val="de-DE"/>
        </w:rPr>
        <w:t xml:space="preserve">điện tử </w:t>
      </w:r>
      <w:r w:rsidR="00D64D6D" w:rsidRPr="00D8510B">
        <w:rPr>
          <w:rFonts w:ascii="Times New Roman" w:hAnsi="Times New Roman"/>
          <w:bCs/>
          <w:sz w:val="28"/>
          <w:szCs w:val="28"/>
          <w:lang w:val="de-DE"/>
        </w:rPr>
        <w:t>chuyên ngành dân số</w:t>
      </w:r>
      <w:r w:rsidR="005A5CC5" w:rsidRPr="00D8510B">
        <w:rPr>
          <w:rFonts w:ascii="Times New Roman" w:hAnsi="Times New Roman"/>
          <w:bCs/>
          <w:sz w:val="28"/>
          <w:szCs w:val="28"/>
          <w:lang w:val="de-DE"/>
        </w:rPr>
        <w:t xml:space="preserve">. </w:t>
      </w:r>
      <w:r w:rsidR="005E5390" w:rsidRPr="00D8510B">
        <w:rPr>
          <w:rFonts w:ascii="Times New Roman" w:hAnsi="Times New Roman"/>
          <w:bCs/>
          <w:sz w:val="28"/>
          <w:szCs w:val="28"/>
          <w:lang w:val="de-DE"/>
        </w:rPr>
        <w:t>Từ năm 1994, ngành dân số đã từ bước tổ chức, quản lý công tác thu thập, xử lý, khai thác thông tin, số liệu về dân số thống nhất từ</w:t>
      </w:r>
      <w:r w:rsidR="003C1D73" w:rsidRPr="00D8510B">
        <w:rPr>
          <w:rFonts w:ascii="Times New Roman" w:hAnsi="Times New Roman"/>
          <w:bCs/>
          <w:sz w:val="28"/>
          <w:szCs w:val="28"/>
          <w:lang w:val="de-DE"/>
        </w:rPr>
        <w:t xml:space="preserve"> t</w:t>
      </w:r>
      <w:r w:rsidR="005E5390" w:rsidRPr="00D8510B">
        <w:rPr>
          <w:rFonts w:ascii="Times New Roman" w:hAnsi="Times New Roman"/>
          <w:bCs/>
          <w:sz w:val="28"/>
          <w:szCs w:val="28"/>
          <w:lang w:val="de-DE"/>
        </w:rPr>
        <w:t>rung ương đến địa phương thông qua hệ thống báo cáo thủ công. N</w:t>
      </w:r>
      <w:r w:rsidR="009544DD" w:rsidRPr="00D8510B">
        <w:rPr>
          <w:rFonts w:ascii="Times New Roman" w:hAnsi="Times New Roman"/>
          <w:bCs/>
          <w:sz w:val="28"/>
          <w:szCs w:val="28"/>
          <w:lang w:val="de-DE"/>
        </w:rPr>
        <w:t>ăm 200</w:t>
      </w:r>
      <w:r w:rsidR="005E5390" w:rsidRPr="00D8510B">
        <w:rPr>
          <w:rFonts w:ascii="Times New Roman" w:hAnsi="Times New Roman"/>
          <w:bCs/>
          <w:sz w:val="28"/>
          <w:szCs w:val="28"/>
          <w:lang w:val="de-DE"/>
        </w:rPr>
        <w:t>3</w:t>
      </w:r>
      <w:r w:rsidR="009544DD" w:rsidRPr="00D8510B">
        <w:rPr>
          <w:rFonts w:ascii="Times New Roman" w:hAnsi="Times New Roman"/>
          <w:bCs/>
          <w:sz w:val="28"/>
          <w:szCs w:val="28"/>
          <w:lang w:val="de-DE"/>
        </w:rPr>
        <w:t xml:space="preserve"> là năm đầu tiên Ủy ban Dân số, Gia đình và Trẻ em triển khai </w:t>
      </w:r>
      <w:r w:rsidR="008B3A0E" w:rsidRPr="00D8510B">
        <w:rPr>
          <w:rFonts w:ascii="Times New Roman" w:hAnsi="Times New Roman"/>
          <w:bCs/>
          <w:sz w:val="28"/>
          <w:szCs w:val="28"/>
          <w:lang w:val="de-DE"/>
        </w:rPr>
        <w:t xml:space="preserve">xây dựng </w:t>
      </w:r>
      <w:r w:rsidR="00D64D6D" w:rsidRPr="00D8510B">
        <w:rPr>
          <w:rFonts w:ascii="Times New Roman" w:hAnsi="Times New Roman"/>
          <w:bCs/>
          <w:sz w:val="28"/>
          <w:szCs w:val="28"/>
          <w:lang w:val="de-DE"/>
        </w:rPr>
        <w:t>kho</w:t>
      </w:r>
      <w:r w:rsidR="009544DD" w:rsidRPr="00D8510B">
        <w:rPr>
          <w:rFonts w:ascii="Times New Roman" w:hAnsi="Times New Roman"/>
          <w:bCs/>
          <w:sz w:val="28"/>
          <w:szCs w:val="28"/>
          <w:lang w:val="de-DE"/>
        </w:rPr>
        <w:t xml:space="preserve"> dữ liệu dân cư điện tử, trải qua nhiều khó khăn, </w:t>
      </w:r>
      <w:r w:rsidR="005E5390" w:rsidRPr="00D8510B">
        <w:rPr>
          <w:rFonts w:ascii="Times New Roman" w:hAnsi="Times New Roman"/>
          <w:bCs/>
          <w:sz w:val="28"/>
          <w:szCs w:val="28"/>
          <w:lang w:val="de-DE"/>
        </w:rPr>
        <w:t xml:space="preserve">đến nay </w:t>
      </w:r>
      <w:r w:rsidR="009544DD" w:rsidRPr="00D8510B">
        <w:rPr>
          <w:rFonts w:ascii="Times New Roman" w:hAnsi="Times New Roman"/>
          <w:bCs/>
          <w:sz w:val="28"/>
          <w:szCs w:val="28"/>
          <w:lang w:val="de-DE"/>
        </w:rPr>
        <w:t>cơ sở dữ liệu đã dần đi vào hoàn thiện và đang được Sở Y tế (Chi cục Dân số</w:t>
      </w:r>
      <w:r w:rsidR="003C1D73" w:rsidRPr="00D8510B">
        <w:rPr>
          <w:rFonts w:ascii="Times New Roman" w:hAnsi="Times New Roman"/>
          <w:bCs/>
          <w:sz w:val="28"/>
          <w:szCs w:val="28"/>
          <w:lang w:val="de-DE"/>
        </w:rPr>
        <w:t xml:space="preserve"> - Kế hoạch hóa gia đình</w:t>
      </w:r>
      <w:r w:rsidR="009544DD" w:rsidRPr="00D8510B">
        <w:rPr>
          <w:rFonts w:ascii="Times New Roman" w:hAnsi="Times New Roman"/>
          <w:bCs/>
          <w:sz w:val="28"/>
          <w:szCs w:val="28"/>
          <w:lang w:val="de-DE"/>
        </w:rPr>
        <w:t xml:space="preserve">) quản lý, vận hành. </w:t>
      </w:r>
      <w:r w:rsidR="00AD60EC" w:rsidRPr="00D8510B">
        <w:rPr>
          <w:rFonts w:ascii="Times New Roman" w:hAnsi="Times New Roman"/>
          <w:bCs/>
          <w:sz w:val="28"/>
          <w:szCs w:val="28"/>
          <w:lang w:val="de-DE"/>
        </w:rPr>
        <w:t>T</w:t>
      </w:r>
      <w:r w:rsidR="00AD60EC" w:rsidRPr="00D8510B">
        <w:rPr>
          <w:rFonts w:ascii="Times New Roman" w:hAnsi="Times New Roman"/>
          <w:spacing w:val="2"/>
          <w:sz w:val="28"/>
          <w:szCs w:val="28"/>
          <w:lang w:val="pt-BR"/>
        </w:rPr>
        <w:t xml:space="preserve">hông tin trong </w:t>
      </w:r>
      <w:r w:rsidR="00D64D6D" w:rsidRPr="00D8510B">
        <w:rPr>
          <w:rFonts w:ascii="Times New Roman" w:hAnsi="Times New Roman"/>
          <w:spacing w:val="2"/>
          <w:sz w:val="28"/>
          <w:szCs w:val="28"/>
          <w:lang w:val="pt-BR"/>
        </w:rPr>
        <w:t>kho</w:t>
      </w:r>
      <w:r w:rsidR="00AD60EC" w:rsidRPr="00D8510B">
        <w:rPr>
          <w:rFonts w:ascii="Times New Roman" w:hAnsi="Times New Roman"/>
          <w:spacing w:val="2"/>
          <w:sz w:val="28"/>
          <w:szCs w:val="28"/>
          <w:lang w:val="pt-BR"/>
        </w:rPr>
        <w:t xml:space="preserve"> dữ liệu dân cư </w:t>
      </w:r>
      <w:r w:rsidR="008B3A0E" w:rsidRPr="00D8510B">
        <w:rPr>
          <w:rFonts w:ascii="Times New Roman" w:hAnsi="Times New Roman"/>
          <w:spacing w:val="2"/>
          <w:sz w:val="28"/>
          <w:szCs w:val="28"/>
          <w:lang w:val="pt-BR"/>
        </w:rPr>
        <w:t xml:space="preserve">điện tử </w:t>
      </w:r>
      <w:r w:rsidR="00AD60EC" w:rsidRPr="00D8510B">
        <w:rPr>
          <w:rFonts w:ascii="Times New Roman" w:hAnsi="Times New Roman"/>
          <w:spacing w:val="2"/>
          <w:sz w:val="28"/>
          <w:szCs w:val="28"/>
          <w:lang w:val="pt-BR"/>
        </w:rPr>
        <w:t xml:space="preserve">có đến từng cá nhân, từng hộ gia đình với biến động dân cư được cập nhật hàng tháng. </w:t>
      </w:r>
      <w:r w:rsidR="00AD60EC" w:rsidRPr="00D8510B">
        <w:rPr>
          <w:rFonts w:ascii="Times New Roman" w:hAnsi="Times New Roman"/>
          <w:bCs/>
          <w:sz w:val="28"/>
          <w:szCs w:val="28"/>
          <w:lang w:val="de-DE"/>
        </w:rPr>
        <w:t xml:space="preserve">Đây là cơ sở dữ liệu cơ bản về dân cư phục vụ công tác quản lý, hoạch định chính sách, đánh giá tác động của chính sách dân số trên địa bàn. Ngoài ra, </w:t>
      </w:r>
      <w:r w:rsidR="00D64D6D" w:rsidRPr="00D8510B">
        <w:rPr>
          <w:rFonts w:ascii="Times New Roman" w:hAnsi="Times New Roman"/>
          <w:bCs/>
          <w:sz w:val="28"/>
          <w:szCs w:val="28"/>
          <w:lang w:val="de-DE"/>
        </w:rPr>
        <w:t>kho</w:t>
      </w:r>
      <w:r w:rsidR="00AD60EC" w:rsidRPr="00D8510B">
        <w:rPr>
          <w:rFonts w:ascii="Times New Roman" w:hAnsi="Times New Roman"/>
          <w:bCs/>
          <w:sz w:val="28"/>
          <w:szCs w:val="28"/>
          <w:lang w:val="de-DE"/>
        </w:rPr>
        <w:t xml:space="preserve"> dữ liệu dân cư cũng cung cấp số liệu cho các cấp, các ngành quản lý các lĩnh vực liên quan đến dân số trong việc đánh giá, hoạch định chính sách, xây dựng kế hoạch dài hạn và hàng năm</w:t>
      </w:r>
      <w:r w:rsidR="00EE6BB5" w:rsidRPr="00D8510B">
        <w:rPr>
          <w:rFonts w:ascii="Times New Roman" w:hAnsi="Times New Roman"/>
          <w:bCs/>
          <w:sz w:val="28"/>
          <w:szCs w:val="28"/>
          <w:lang w:val="de-DE"/>
        </w:rPr>
        <w:t>, đặc biệt là</w:t>
      </w:r>
      <w:r w:rsidR="00690BBF" w:rsidRPr="00D8510B">
        <w:rPr>
          <w:rFonts w:ascii="Times New Roman" w:hAnsi="Times New Roman"/>
          <w:bCs/>
          <w:sz w:val="28"/>
          <w:szCs w:val="28"/>
          <w:lang w:val="de-DE"/>
        </w:rPr>
        <w:t xml:space="preserve"> hỗ trợ in 100% thẻ khám chữa bệnh cho trẻ em dưới 6 tuổi năm 2006</w:t>
      </w:r>
      <w:r w:rsidR="00EE6BB5" w:rsidRPr="00D8510B">
        <w:rPr>
          <w:rFonts w:ascii="Times New Roman" w:hAnsi="Times New Roman"/>
          <w:bCs/>
          <w:sz w:val="28"/>
          <w:szCs w:val="28"/>
          <w:lang w:val="de-DE"/>
        </w:rPr>
        <w:t xml:space="preserve">, cung cấp thông tin cơ sở để lập hồ sơ </w:t>
      </w:r>
      <w:r w:rsidR="004C1C42" w:rsidRPr="00D8510B">
        <w:rPr>
          <w:rFonts w:ascii="Times New Roman" w:hAnsi="Times New Roman"/>
          <w:bCs/>
          <w:sz w:val="28"/>
          <w:szCs w:val="28"/>
          <w:lang w:val="de-DE"/>
        </w:rPr>
        <w:t xml:space="preserve">quản lý </w:t>
      </w:r>
      <w:r w:rsidR="00EE6BB5" w:rsidRPr="00D8510B">
        <w:rPr>
          <w:rFonts w:ascii="Times New Roman" w:hAnsi="Times New Roman"/>
          <w:bCs/>
          <w:sz w:val="28"/>
          <w:szCs w:val="28"/>
          <w:lang w:val="de-DE"/>
        </w:rPr>
        <w:t xml:space="preserve">sức khỏe </w:t>
      </w:r>
      <w:r w:rsidR="004C1C42" w:rsidRPr="00D8510B">
        <w:rPr>
          <w:rFonts w:ascii="Times New Roman" w:hAnsi="Times New Roman"/>
          <w:bCs/>
          <w:sz w:val="28"/>
          <w:szCs w:val="28"/>
          <w:lang w:val="de-DE"/>
        </w:rPr>
        <w:t>cá nhân điện tử</w:t>
      </w:r>
      <w:r w:rsidR="00EE6BB5" w:rsidRPr="00D8510B">
        <w:rPr>
          <w:rFonts w:ascii="Times New Roman" w:hAnsi="Times New Roman"/>
          <w:bCs/>
          <w:sz w:val="28"/>
          <w:szCs w:val="28"/>
          <w:lang w:val="de-DE"/>
        </w:rPr>
        <w:t>..</w:t>
      </w:r>
      <w:r w:rsidR="00690BBF" w:rsidRPr="00D8510B">
        <w:rPr>
          <w:rFonts w:ascii="Times New Roman" w:hAnsi="Times New Roman"/>
          <w:bCs/>
          <w:sz w:val="28"/>
          <w:szCs w:val="28"/>
          <w:lang w:val="de-DE"/>
        </w:rPr>
        <w:t>.</w:t>
      </w:r>
    </w:p>
    <w:p w:rsidR="009C6C1A" w:rsidRPr="00D8510B" w:rsidRDefault="009544DD" w:rsidP="006E073A">
      <w:pPr>
        <w:spacing w:before="120" w:after="0" w:line="240" w:lineRule="auto"/>
        <w:ind w:firstLine="567"/>
        <w:jc w:val="both"/>
        <w:rPr>
          <w:rFonts w:ascii="Times New Roman" w:hAnsi="Times New Roman"/>
          <w:bCs/>
          <w:sz w:val="28"/>
          <w:szCs w:val="28"/>
          <w:lang w:val="de-DE"/>
        </w:rPr>
      </w:pPr>
      <w:r w:rsidRPr="00D8510B">
        <w:rPr>
          <w:rFonts w:ascii="Times New Roman" w:hAnsi="Times New Roman"/>
          <w:bCs/>
          <w:sz w:val="28"/>
          <w:szCs w:val="28"/>
          <w:lang w:val="de-DE"/>
        </w:rPr>
        <w:t>B</w:t>
      </w:r>
      <w:r w:rsidR="009C6C1A" w:rsidRPr="00D8510B">
        <w:rPr>
          <w:rFonts w:ascii="Times New Roman" w:hAnsi="Times New Roman"/>
          <w:bCs/>
          <w:sz w:val="28"/>
          <w:szCs w:val="28"/>
          <w:lang w:val="de-DE"/>
        </w:rPr>
        <w:t xml:space="preserve">ên cạnh </w:t>
      </w:r>
      <w:r w:rsidR="008C2312" w:rsidRPr="00D8510B">
        <w:rPr>
          <w:rFonts w:ascii="Times New Roman" w:hAnsi="Times New Roman"/>
          <w:bCs/>
          <w:sz w:val="28"/>
          <w:szCs w:val="28"/>
          <w:lang w:val="de-DE"/>
        </w:rPr>
        <w:t xml:space="preserve">đó, </w:t>
      </w:r>
      <w:r w:rsidR="009C6C1A" w:rsidRPr="00D8510B">
        <w:rPr>
          <w:rFonts w:ascii="Times New Roman" w:hAnsi="Times New Roman"/>
          <w:bCs/>
          <w:sz w:val="28"/>
          <w:szCs w:val="28"/>
          <w:lang w:val="de-DE"/>
        </w:rPr>
        <w:t>mô hình tổ chứ</w:t>
      </w:r>
      <w:r w:rsidR="008C2312" w:rsidRPr="00D8510B">
        <w:rPr>
          <w:rFonts w:ascii="Times New Roman" w:hAnsi="Times New Roman"/>
          <w:bCs/>
          <w:sz w:val="28"/>
          <w:szCs w:val="28"/>
          <w:lang w:val="de-DE"/>
        </w:rPr>
        <w:t xml:space="preserve">c bộ máy và đội ngũ </w:t>
      </w:r>
      <w:r w:rsidR="009C6C1A" w:rsidRPr="00D8510B">
        <w:rPr>
          <w:rFonts w:ascii="Times New Roman" w:hAnsi="Times New Roman"/>
          <w:bCs/>
          <w:sz w:val="28"/>
          <w:szCs w:val="28"/>
          <w:lang w:val="de-DE"/>
        </w:rPr>
        <w:t xml:space="preserve">cán bộ làm công tác dân số các cấp từ tỉnh đến cơ sở </w:t>
      </w:r>
      <w:r w:rsidR="008C2312" w:rsidRPr="00D8510B">
        <w:rPr>
          <w:rFonts w:ascii="Times New Roman" w:hAnsi="Times New Roman"/>
          <w:bCs/>
          <w:sz w:val="28"/>
          <w:szCs w:val="28"/>
          <w:lang w:val="de-DE"/>
        </w:rPr>
        <w:t xml:space="preserve">thường xuyên </w:t>
      </w:r>
      <w:r w:rsidR="009C6C1A" w:rsidRPr="00D8510B">
        <w:rPr>
          <w:rFonts w:ascii="Times New Roman" w:hAnsi="Times New Roman"/>
          <w:bCs/>
          <w:sz w:val="28"/>
          <w:szCs w:val="28"/>
          <w:lang w:val="de-DE"/>
        </w:rPr>
        <w:t xml:space="preserve">được </w:t>
      </w:r>
      <w:r w:rsidR="003C1D73" w:rsidRPr="00D8510B">
        <w:rPr>
          <w:rFonts w:ascii="Times New Roman" w:hAnsi="Times New Roman"/>
          <w:bCs/>
          <w:sz w:val="28"/>
          <w:szCs w:val="28"/>
          <w:lang w:val="de-DE"/>
        </w:rPr>
        <w:t xml:space="preserve">củng cố, </w:t>
      </w:r>
      <w:r w:rsidR="009C6C1A" w:rsidRPr="00D8510B">
        <w:rPr>
          <w:rFonts w:ascii="Times New Roman" w:hAnsi="Times New Roman"/>
          <w:bCs/>
          <w:sz w:val="28"/>
          <w:szCs w:val="28"/>
          <w:lang w:val="de-DE"/>
        </w:rPr>
        <w:t>kiệ</w:t>
      </w:r>
      <w:r w:rsidR="003C1D73" w:rsidRPr="00D8510B">
        <w:rPr>
          <w:rFonts w:ascii="Times New Roman" w:hAnsi="Times New Roman"/>
          <w:bCs/>
          <w:sz w:val="28"/>
          <w:szCs w:val="28"/>
          <w:lang w:val="de-DE"/>
        </w:rPr>
        <w:t>n toàn</w:t>
      </w:r>
      <w:r w:rsidR="009C6C1A" w:rsidRPr="00D8510B">
        <w:rPr>
          <w:rFonts w:ascii="Times New Roman" w:hAnsi="Times New Roman"/>
          <w:bCs/>
          <w:sz w:val="28"/>
          <w:szCs w:val="28"/>
          <w:lang w:val="de-DE"/>
        </w:rPr>
        <w:t>.</w:t>
      </w:r>
      <w:r w:rsidRPr="00D8510B">
        <w:rPr>
          <w:rFonts w:ascii="Times New Roman" w:hAnsi="Times New Roman"/>
          <w:bCs/>
          <w:sz w:val="28"/>
          <w:szCs w:val="28"/>
          <w:lang w:val="de-DE"/>
        </w:rPr>
        <w:t xml:space="preserve"> Hiện nay, các đơn vị sự nghiệp y tế tuyến huyện được sáp nh</w:t>
      </w:r>
      <w:r w:rsidR="002B2A4D" w:rsidRPr="00D8510B">
        <w:rPr>
          <w:rFonts w:ascii="Times New Roman" w:hAnsi="Times New Roman"/>
          <w:bCs/>
          <w:sz w:val="28"/>
          <w:szCs w:val="28"/>
          <w:lang w:val="de-DE"/>
        </w:rPr>
        <w:t>ậ</w:t>
      </w:r>
      <w:r w:rsidRPr="00D8510B">
        <w:rPr>
          <w:rFonts w:ascii="Times New Roman" w:hAnsi="Times New Roman"/>
          <w:bCs/>
          <w:sz w:val="28"/>
          <w:szCs w:val="28"/>
          <w:lang w:val="de-DE"/>
        </w:rPr>
        <w:t xml:space="preserve">p thành Trung tâm Y tế, cán bộ dân số xã trở thành viên chức Trạm Y tế, </w:t>
      </w:r>
      <w:r w:rsidR="00593FF7" w:rsidRPr="00D8510B">
        <w:rPr>
          <w:rFonts w:ascii="Times New Roman" w:hAnsi="Times New Roman"/>
          <w:bCs/>
          <w:sz w:val="28"/>
          <w:szCs w:val="28"/>
          <w:lang w:val="de-DE"/>
        </w:rPr>
        <w:t>nhân viên y tế</w:t>
      </w:r>
      <w:r w:rsidR="00DC2576" w:rsidRPr="00D8510B">
        <w:rPr>
          <w:rFonts w:ascii="Times New Roman" w:hAnsi="Times New Roman"/>
          <w:bCs/>
          <w:sz w:val="28"/>
          <w:szCs w:val="28"/>
          <w:lang w:val="de-DE"/>
        </w:rPr>
        <w:t>,</w:t>
      </w:r>
      <w:r w:rsidR="00270FD0" w:rsidRPr="00D8510B">
        <w:rPr>
          <w:rFonts w:ascii="Times New Roman" w:hAnsi="Times New Roman"/>
          <w:bCs/>
          <w:sz w:val="28"/>
          <w:szCs w:val="28"/>
          <w:lang w:val="de-DE"/>
        </w:rPr>
        <w:t xml:space="preserve"> cộng tác viên dân số ở </w:t>
      </w:r>
      <w:r w:rsidRPr="00D8510B">
        <w:rPr>
          <w:rFonts w:ascii="Times New Roman" w:hAnsi="Times New Roman"/>
          <w:bCs/>
          <w:sz w:val="28"/>
          <w:szCs w:val="28"/>
          <w:lang w:val="de-DE"/>
        </w:rPr>
        <w:t xml:space="preserve">thôn, </w:t>
      </w:r>
      <w:r w:rsidR="00270FD0" w:rsidRPr="00D8510B">
        <w:rPr>
          <w:rFonts w:ascii="Times New Roman" w:hAnsi="Times New Roman"/>
          <w:bCs/>
          <w:sz w:val="28"/>
          <w:szCs w:val="28"/>
          <w:lang w:val="de-DE"/>
        </w:rPr>
        <w:t xml:space="preserve">bản, </w:t>
      </w:r>
      <w:r w:rsidRPr="00D8510B">
        <w:rPr>
          <w:rFonts w:ascii="Times New Roman" w:hAnsi="Times New Roman"/>
          <w:bCs/>
          <w:sz w:val="28"/>
          <w:szCs w:val="28"/>
          <w:lang w:val="de-DE"/>
        </w:rPr>
        <w:t>tổ</w:t>
      </w:r>
      <w:r w:rsidR="00270FD0" w:rsidRPr="00D8510B">
        <w:rPr>
          <w:rFonts w:ascii="Times New Roman" w:hAnsi="Times New Roman"/>
          <w:bCs/>
          <w:sz w:val="28"/>
          <w:szCs w:val="28"/>
          <w:lang w:val="de-DE"/>
        </w:rPr>
        <w:t xml:space="preserve"> dân phố</w:t>
      </w:r>
      <w:r w:rsidRPr="00D8510B">
        <w:rPr>
          <w:rFonts w:ascii="Times New Roman" w:hAnsi="Times New Roman"/>
          <w:bCs/>
          <w:sz w:val="28"/>
          <w:szCs w:val="28"/>
          <w:lang w:val="de-DE"/>
        </w:rPr>
        <w:t xml:space="preserve"> thành chức danh nhân viên y tế - dân số. </w:t>
      </w:r>
      <w:r w:rsidR="008B3A0E" w:rsidRPr="00D8510B">
        <w:rPr>
          <w:rFonts w:ascii="Times New Roman" w:hAnsi="Times New Roman"/>
          <w:bCs/>
          <w:sz w:val="28"/>
          <w:szCs w:val="28"/>
          <w:lang w:val="de-DE"/>
        </w:rPr>
        <w:t>UBND t</w:t>
      </w:r>
      <w:r w:rsidRPr="00D8510B">
        <w:rPr>
          <w:rFonts w:ascii="Times New Roman" w:hAnsi="Times New Roman"/>
          <w:bCs/>
          <w:sz w:val="28"/>
          <w:szCs w:val="28"/>
          <w:lang w:val="de-DE"/>
        </w:rPr>
        <w:t>ỉnh đã có quy định về tiêu chuẩn từng chức danh phù hợp với yêu cầu nhiệm vụ và tình hình cụ thể của địa phương.</w:t>
      </w:r>
      <w:r w:rsidR="00270FD0" w:rsidRPr="00D8510B">
        <w:rPr>
          <w:rFonts w:ascii="Times New Roman" w:hAnsi="Times New Roman"/>
          <w:bCs/>
          <w:sz w:val="28"/>
          <w:szCs w:val="28"/>
          <w:lang w:val="de-DE"/>
        </w:rPr>
        <w:t xml:space="preserve"> </w:t>
      </w:r>
      <w:r w:rsidR="001E0ED6" w:rsidRPr="00D8510B">
        <w:rPr>
          <w:rFonts w:ascii="Times New Roman" w:hAnsi="Times New Roman"/>
          <w:spacing w:val="2"/>
          <w:sz w:val="28"/>
          <w:szCs w:val="28"/>
          <w:lang w:val="pt-BR"/>
        </w:rPr>
        <w:t>Cán bộ dân số là lực lượng nòng cốt, có vai trò quan trọng trong việc thực hiện tuyên truyền, vận động người dân thực hiện các chủ trương của Đảng, chính sách, pháp luật của Nhà nước về lĩnh vực dân số</w:t>
      </w:r>
      <w:r w:rsidR="003C6949" w:rsidRPr="00D8510B">
        <w:rPr>
          <w:rFonts w:ascii="Times New Roman" w:hAnsi="Times New Roman"/>
          <w:spacing w:val="2"/>
          <w:sz w:val="28"/>
          <w:szCs w:val="28"/>
          <w:lang w:val="pt-BR"/>
        </w:rPr>
        <w:t xml:space="preserve">. Nhân viên y tế - dân số </w:t>
      </w:r>
      <w:r w:rsidR="001E0ED6" w:rsidRPr="00D8510B">
        <w:rPr>
          <w:rFonts w:ascii="Times New Roman" w:hAnsi="Times New Roman"/>
          <w:spacing w:val="2"/>
          <w:sz w:val="28"/>
          <w:szCs w:val="28"/>
          <w:lang w:val="pt-BR"/>
        </w:rPr>
        <w:t>là người đi sâu, đi sát đến từng hộ</w:t>
      </w:r>
      <w:r w:rsidR="003C6949" w:rsidRPr="00D8510B">
        <w:rPr>
          <w:rFonts w:ascii="Times New Roman" w:hAnsi="Times New Roman"/>
          <w:spacing w:val="2"/>
          <w:sz w:val="28"/>
          <w:szCs w:val="28"/>
          <w:lang w:val="pt-BR"/>
        </w:rPr>
        <w:t xml:space="preserve"> gia đình, </w:t>
      </w:r>
      <w:r w:rsidR="001E0ED6" w:rsidRPr="00D8510B">
        <w:rPr>
          <w:rFonts w:ascii="Times New Roman" w:hAnsi="Times New Roman"/>
          <w:spacing w:val="2"/>
          <w:sz w:val="28"/>
          <w:szCs w:val="28"/>
          <w:lang w:val="pt-BR"/>
        </w:rPr>
        <w:t xml:space="preserve">đưa các </w:t>
      </w:r>
      <w:r w:rsidR="001E0ED6" w:rsidRPr="00D8510B">
        <w:rPr>
          <w:rFonts w:ascii="Times New Roman" w:hAnsi="Times New Roman"/>
          <w:spacing w:val="2"/>
          <w:sz w:val="28"/>
          <w:szCs w:val="28"/>
          <w:lang w:val="pt-BR"/>
        </w:rPr>
        <w:lastRenderedPageBreak/>
        <w:t xml:space="preserve">chính sách dân số </w:t>
      </w:r>
      <w:r w:rsidR="003C6949" w:rsidRPr="00D8510B">
        <w:rPr>
          <w:rFonts w:ascii="Times New Roman" w:hAnsi="Times New Roman"/>
          <w:spacing w:val="2"/>
          <w:sz w:val="28"/>
          <w:szCs w:val="28"/>
          <w:lang w:val="pt-BR"/>
        </w:rPr>
        <w:t xml:space="preserve">- y tế </w:t>
      </w:r>
      <w:r w:rsidR="001E0ED6" w:rsidRPr="00D8510B">
        <w:rPr>
          <w:rFonts w:ascii="Times New Roman" w:hAnsi="Times New Roman"/>
          <w:spacing w:val="2"/>
          <w:sz w:val="28"/>
          <w:szCs w:val="28"/>
          <w:lang w:val="pt-BR"/>
        </w:rPr>
        <w:t>đến với nhân dân</w:t>
      </w:r>
      <w:r w:rsidR="00591E43" w:rsidRPr="00D8510B">
        <w:rPr>
          <w:rFonts w:ascii="Times New Roman" w:hAnsi="Times New Roman"/>
          <w:spacing w:val="2"/>
          <w:sz w:val="28"/>
          <w:szCs w:val="28"/>
          <w:lang w:val="pt-BR"/>
        </w:rPr>
        <w:t>,</w:t>
      </w:r>
      <w:r w:rsidR="00DC2576" w:rsidRPr="00D8510B">
        <w:rPr>
          <w:rFonts w:ascii="Times New Roman" w:hAnsi="Times New Roman"/>
          <w:spacing w:val="2"/>
          <w:sz w:val="28"/>
          <w:szCs w:val="28"/>
          <w:lang w:val="pt-BR"/>
        </w:rPr>
        <w:t xml:space="preserve"> </w:t>
      </w:r>
      <w:r w:rsidR="001E0ED6" w:rsidRPr="00D8510B">
        <w:rPr>
          <w:rFonts w:ascii="Times New Roman" w:hAnsi="Times New Roman"/>
          <w:spacing w:val="2"/>
          <w:sz w:val="28"/>
          <w:szCs w:val="28"/>
          <w:lang w:val="pt-BR"/>
        </w:rPr>
        <w:t xml:space="preserve">trực tiếp thu thập thông tin, cập nhật số liệu, tình hình </w:t>
      </w:r>
      <w:r w:rsidR="005458DB" w:rsidRPr="00D8510B">
        <w:rPr>
          <w:rFonts w:ascii="Times New Roman" w:hAnsi="Times New Roman"/>
          <w:spacing w:val="2"/>
          <w:sz w:val="28"/>
          <w:szCs w:val="28"/>
          <w:lang w:val="pt-BR"/>
        </w:rPr>
        <w:t xml:space="preserve">biến động </w:t>
      </w:r>
      <w:r w:rsidR="001E0ED6" w:rsidRPr="00D8510B">
        <w:rPr>
          <w:rFonts w:ascii="Times New Roman" w:hAnsi="Times New Roman"/>
          <w:spacing w:val="2"/>
          <w:sz w:val="28"/>
          <w:szCs w:val="28"/>
          <w:lang w:val="pt-BR"/>
        </w:rPr>
        <w:t>dân số</w:t>
      </w:r>
      <w:r w:rsidR="008C2312" w:rsidRPr="00D8510B">
        <w:rPr>
          <w:rFonts w:ascii="Times New Roman" w:hAnsi="Times New Roman"/>
          <w:spacing w:val="2"/>
          <w:sz w:val="28"/>
          <w:szCs w:val="28"/>
          <w:lang w:val="pt-BR"/>
        </w:rPr>
        <w:t xml:space="preserve"> - KHHGĐ;</w:t>
      </w:r>
      <w:r w:rsidR="001E0ED6" w:rsidRPr="00D8510B">
        <w:rPr>
          <w:rFonts w:ascii="Times New Roman" w:hAnsi="Times New Roman"/>
          <w:spacing w:val="2"/>
          <w:sz w:val="28"/>
          <w:szCs w:val="28"/>
          <w:lang w:val="pt-BR"/>
        </w:rPr>
        <w:t xml:space="preserve"> chăm sóc sức khỏ</w:t>
      </w:r>
      <w:r w:rsidR="00B24174" w:rsidRPr="00D8510B">
        <w:rPr>
          <w:rFonts w:ascii="Times New Roman" w:hAnsi="Times New Roman"/>
          <w:spacing w:val="2"/>
          <w:sz w:val="28"/>
          <w:szCs w:val="28"/>
          <w:lang w:val="pt-BR"/>
        </w:rPr>
        <w:t xml:space="preserve">e, sức khỏe </w:t>
      </w:r>
      <w:r w:rsidR="001E0ED6" w:rsidRPr="00D8510B">
        <w:rPr>
          <w:rFonts w:ascii="Times New Roman" w:hAnsi="Times New Roman"/>
          <w:spacing w:val="2"/>
          <w:sz w:val="28"/>
          <w:szCs w:val="28"/>
          <w:lang w:val="pt-BR"/>
        </w:rPr>
        <w:t>sinh sả</w:t>
      </w:r>
      <w:r w:rsidR="008C2312" w:rsidRPr="00D8510B">
        <w:rPr>
          <w:rFonts w:ascii="Times New Roman" w:hAnsi="Times New Roman"/>
          <w:spacing w:val="2"/>
          <w:sz w:val="28"/>
          <w:szCs w:val="28"/>
          <w:lang w:val="pt-BR"/>
        </w:rPr>
        <w:t>n;</w:t>
      </w:r>
      <w:r w:rsidR="001E0ED6" w:rsidRPr="00D8510B">
        <w:rPr>
          <w:rFonts w:ascii="Times New Roman" w:hAnsi="Times New Roman"/>
          <w:spacing w:val="2"/>
          <w:sz w:val="28"/>
          <w:szCs w:val="28"/>
          <w:lang w:val="pt-BR"/>
        </w:rPr>
        <w:t xml:space="preserve"> phòng, chống suy dinh dưỡ</w:t>
      </w:r>
      <w:r w:rsidR="008C2312" w:rsidRPr="00D8510B">
        <w:rPr>
          <w:rFonts w:ascii="Times New Roman" w:hAnsi="Times New Roman"/>
          <w:spacing w:val="2"/>
          <w:sz w:val="28"/>
          <w:szCs w:val="28"/>
          <w:lang w:val="pt-BR"/>
        </w:rPr>
        <w:t xml:space="preserve">ng, </w:t>
      </w:r>
      <w:r w:rsidR="001E0ED6" w:rsidRPr="00D8510B">
        <w:rPr>
          <w:rFonts w:ascii="Times New Roman" w:hAnsi="Times New Roman"/>
          <w:spacing w:val="2"/>
          <w:sz w:val="28"/>
          <w:szCs w:val="28"/>
          <w:lang w:val="pt-BR"/>
        </w:rPr>
        <w:t>các bệnh lây nhiễm</w:t>
      </w:r>
      <w:r w:rsidR="00B24174" w:rsidRPr="00D8510B">
        <w:rPr>
          <w:rFonts w:ascii="Times New Roman" w:hAnsi="Times New Roman"/>
          <w:spacing w:val="2"/>
          <w:sz w:val="28"/>
          <w:szCs w:val="28"/>
          <w:lang w:val="pt-BR"/>
        </w:rPr>
        <w:t xml:space="preserve"> khuẩn đường sinh sản và các bệnh lây truyền</w:t>
      </w:r>
      <w:r w:rsidR="001E0ED6" w:rsidRPr="00D8510B">
        <w:rPr>
          <w:rFonts w:ascii="Times New Roman" w:hAnsi="Times New Roman"/>
          <w:spacing w:val="2"/>
          <w:sz w:val="28"/>
          <w:szCs w:val="28"/>
          <w:lang w:val="pt-BR"/>
        </w:rPr>
        <w:t xml:space="preserve"> qua đường tình dục…</w:t>
      </w:r>
      <w:r w:rsidR="003C6949" w:rsidRPr="00D8510B">
        <w:rPr>
          <w:rFonts w:ascii="Times New Roman" w:hAnsi="Times New Roman"/>
          <w:spacing w:val="2"/>
          <w:sz w:val="28"/>
          <w:szCs w:val="28"/>
          <w:lang w:val="pt-BR"/>
        </w:rPr>
        <w:t xml:space="preserve">trên địa bàn </w:t>
      </w:r>
      <w:r w:rsidR="001E0ED6" w:rsidRPr="00D8510B">
        <w:rPr>
          <w:rFonts w:ascii="Times New Roman" w:hAnsi="Times New Roman"/>
          <w:spacing w:val="2"/>
          <w:sz w:val="28"/>
          <w:szCs w:val="28"/>
          <w:lang w:val="pt-BR"/>
        </w:rPr>
        <w:t>để đề xuất giải pháp cụ thể, thiết thực, hiệu quả nhằm nâng cao chất lượng dân số</w:t>
      </w:r>
      <w:r w:rsidR="003C6949" w:rsidRPr="00D8510B">
        <w:rPr>
          <w:rFonts w:ascii="Times New Roman" w:hAnsi="Times New Roman"/>
          <w:spacing w:val="2"/>
          <w:sz w:val="28"/>
          <w:szCs w:val="28"/>
          <w:lang w:val="pt-BR"/>
        </w:rPr>
        <w:t xml:space="preserve"> và góp phần thực hiện tốt công tác quản lý nhà nước lĩnh vực y tế - dân số</w:t>
      </w:r>
      <w:r w:rsidR="001E0ED6" w:rsidRPr="00D8510B">
        <w:rPr>
          <w:rFonts w:ascii="Times New Roman" w:hAnsi="Times New Roman"/>
          <w:spacing w:val="2"/>
          <w:sz w:val="28"/>
          <w:szCs w:val="28"/>
          <w:lang w:val="pt-BR"/>
        </w:rPr>
        <w:t xml:space="preserve">. </w:t>
      </w:r>
      <w:r w:rsidR="003C6949" w:rsidRPr="00D8510B">
        <w:rPr>
          <w:rFonts w:ascii="Times New Roman" w:hAnsi="Times New Roman"/>
          <w:spacing w:val="2"/>
          <w:sz w:val="28"/>
          <w:szCs w:val="28"/>
          <w:lang w:val="pt-BR"/>
        </w:rPr>
        <w:t>Xác định rõ nhiệm vụ, vai trò của cán bộ cơ sở, h</w:t>
      </w:r>
      <w:r w:rsidR="00907696" w:rsidRPr="00D8510B">
        <w:rPr>
          <w:rFonts w:ascii="Times New Roman" w:hAnsi="Times New Roman"/>
          <w:bCs/>
          <w:sz w:val="28"/>
          <w:szCs w:val="28"/>
          <w:lang w:val="de-DE"/>
        </w:rPr>
        <w:t>àng năm</w:t>
      </w:r>
      <w:r w:rsidR="009C6C1A" w:rsidRPr="00D8510B">
        <w:rPr>
          <w:rFonts w:ascii="Times New Roman" w:hAnsi="Times New Roman"/>
          <w:bCs/>
          <w:sz w:val="28"/>
          <w:szCs w:val="28"/>
          <w:lang w:val="de-DE"/>
        </w:rPr>
        <w:t xml:space="preserve"> </w:t>
      </w:r>
      <w:r w:rsidR="00907696" w:rsidRPr="00D8510B">
        <w:rPr>
          <w:rFonts w:ascii="Times New Roman" w:hAnsi="Times New Roman"/>
          <w:bCs/>
          <w:sz w:val="28"/>
          <w:szCs w:val="28"/>
          <w:lang w:val="de-DE"/>
        </w:rPr>
        <w:t xml:space="preserve">cơ quan y tế, dân số các cấp </w:t>
      </w:r>
      <w:r w:rsidR="00C033C4" w:rsidRPr="00D8510B">
        <w:rPr>
          <w:rFonts w:ascii="Times New Roman" w:hAnsi="Times New Roman"/>
          <w:bCs/>
          <w:sz w:val="28"/>
          <w:szCs w:val="28"/>
          <w:lang w:val="de-DE"/>
        </w:rPr>
        <w:t xml:space="preserve">hàng năm </w:t>
      </w:r>
      <w:r w:rsidR="00907696" w:rsidRPr="00D8510B">
        <w:rPr>
          <w:rFonts w:ascii="Times New Roman" w:hAnsi="Times New Roman"/>
          <w:bCs/>
          <w:sz w:val="28"/>
          <w:szCs w:val="28"/>
          <w:lang w:val="de-DE"/>
        </w:rPr>
        <w:t>đã</w:t>
      </w:r>
      <w:r w:rsidR="009C6C1A" w:rsidRPr="00D8510B">
        <w:rPr>
          <w:rFonts w:ascii="Times New Roman" w:hAnsi="Times New Roman"/>
          <w:bCs/>
          <w:sz w:val="28"/>
          <w:szCs w:val="28"/>
          <w:lang w:val="de-DE"/>
        </w:rPr>
        <w:t xml:space="preserve"> chỉ đạo</w:t>
      </w:r>
      <w:r w:rsidR="00907696" w:rsidRPr="00D8510B">
        <w:rPr>
          <w:rFonts w:ascii="Times New Roman" w:hAnsi="Times New Roman"/>
          <w:bCs/>
          <w:sz w:val="28"/>
          <w:szCs w:val="28"/>
          <w:lang w:val="de-DE"/>
        </w:rPr>
        <w:t>,</w:t>
      </w:r>
      <w:r w:rsidR="009C6C1A" w:rsidRPr="00D8510B">
        <w:rPr>
          <w:rFonts w:ascii="Times New Roman" w:hAnsi="Times New Roman"/>
          <w:bCs/>
          <w:sz w:val="28"/>
          <w:szCs w:val="28"/>
          <w:lang w:val="de-DE"/>
        </w:rPr>
        <w:t xml:space="preserve"> tổ chức các khóa bồi dưỡng, tập huấn chuyên môn</w:t>
      </w:r>
      <w:r w:rsidR="00591E43" w:rsidRPr="00D8510B">
        <w:rPr>
          <w:rFonts w:ascii="Times New Roman" w:hAnsi="Times New Roman"/>
          <w:bCs/>
          <w:sz w:val="28"/>
          <w:szCs w:val="28"/>
          <w:lang w:val="de-DE"/>
        </w:rPr>
        <w:t>,</w:t>
      </w:r>
      <w:r w:rsidR="009C6C1A" w:rsidRPr="00D8510B">
        <w:rPr>
          <w:rFonts w:ascii="Times New Roman" w:hAnsi="Times New Roman"/>
          <w:bCs/>
          <w:sz w:val="28"/>
          <w:szCs w:val="28"/>
          <w:lang w:val="de-DE"/>
        </w:rPr>
        <w:t xml:space="preserve"> kỹ thuật để nâng cao năng lực cán bộ, quan tâm đầu tư xây dựng và ứng dụng công nghệ vào hoạt động quản lý nhằm từng bước đáp ứng yêu cầu của thời kỳ công nghệ số hiện nay.</w:t>
      </w:r>
    </w:p>
    <w:p w:rsidR="00F24F2F" w:rsidRPr="00D8510B" w:rsidRDefault="009C6C1A" w:rsidP="006E073A">
      <w:pPr>
        <w:spacing w:before="120" w:after="0" w:line="240" w:lineRule="auto"/>
        <w:ind w:firstLine="567"/>
        <w:jc w:val="both"/>
        <w:rPr>
          <w:rFonts w:ascii="Times New Roman" w:hAnsi="Times New Roman"/>
          <w:spacing w:val="2"/>
          <w:sz w:val="28"/>
          <w:szCs w:val="28"/>
          <w:lang w:val="pt-BR"/>
        </w:rPr>
      </w:pPr>
      <w:r w:rsidRPr="00D8510B">
        <w:rPr>
          <w:rFonts w:ascii="Times New Roman" w:hAnsi="Times New Roman"/>
          <w:bCs/>
          <w:sz w:val="28"/>
          <w:szCs w:val="28"/>
          <w:lang w:val="de-DE"/>
        </w:rPr>
        <w:t xml:space="preserve">Tuy nhiên, </w:t>
      </w:r>
      <w:r w:rsidR="00536C61" w:rsidRPr="00D8510B">
        <w:rPr>
          <w:rFonts w:ascii="Times New Roman" w:hAnsi="Times New Roman"/>
          <w:spacing w:val="2"/>
          <w:sz w:val="28"/>
          <w:szCs w:val="28"/>
          <w:lang w:val="pt-BR"/>
        </w:rPr>
        <w:t>b</w:t>
      </w:r>
      <w:r w:rsidRPr="00D8510B">
        <w:rPr>
          <w:rFonts w:ascii="Times New Roman" w:hAnsi="Times New Roman"/>
          <w:spacing w:val="2"/>
          <w:sz w:val="28"/>
          <w:szCs w:val="28"/>
          <w:lang w:val="pt-BR"/>
        </w:rPr>
        <w:t xml:space="preserve">ên cạnh những </w:t>
      </w:r>
      <w:r w:rsidR="00672CCB" w:rsidRPr="00D8510B">
        <w:rPr>
          <w:rFonts w:ascii="Times New Roman" w:hAnsi="Times New Roman"/>
          <w:spacing w:val="2"/>
          <w:sz w:val="28"/>
          <w:szCs w:val="28"/>
          <w:lang w:val="pt-BR"/>
        </w:rPr>
        <w:t xml:space="preserve">kết quả </w:t>
      </w:r>
      <w:r w:rsidRPr="00D8510B">
        <w:rPr>
          <w:rFonts w:ascii="Times New Roman" w:hAnsi="Times New Roman"/>
          <w:spacing w:val="2"/>
          <w:sz w:val="28"/>
          <w:szCs w:val="28"/>
          <w:lang w:val="pt-BR"/>
        </w:rPr>
        <w:t xml:space="preserve">thành tựu đã đạt được, </w:t>
      </w:r>
      <w:r w:rsidR="00536C61" w:rsidRPr="00D8510B">
        <w:rPr>
          <w:rFonts w:ascii="Times New Roman" w:hAnsi="Times New Roman"/>
          <w:spacing w:val="2"/>
          <w:sz w:val="28"/>
          <w:szCs w:val="28"/>
          <w:lang w:val="pt-BR"/>
        </w:rPr>
        <w:t xml:space="preserve">hoạt động quản lý </w:t>
      </w:r>
      <w:r w:rsidR="00F24F2F" w:rsidRPr="00D8510B">
        <w:rPr>
          <w:rFonts w:ascii="Times New Roman" w:hAnsi="Times New Roman"/>
          <w:spacing w:val="2"/>
          <w:sz w:val="28"/>
          <w:szCs w:val="28"/>
          <w:lang w:val="pt-BR"/>
        </w:rPr>
        <w:t xml:space="preserve">hệ thống thông tin dân số </w:t>
      </w:r>
      <w:r w:rsidR="00536C61" w:rsidRPr="00D8510B">
        <w:rPr>
          <w:rFonts w:ascii="Times New Roman" w:hAnsi="Times New Roman"/>
          <w:spacing w:val="2"/>
          <w:sz w:val="28"/>
          <w:szCs w:val="28"/>
          <w:lang w:val="pt-BR"/>
        </w:rPr>
        <w:t xml:space="preserve">cũng như </w:t>
      </w:r>
      <w:r w:rsidR="00F24F2F" w:rsidRPr="00D8510B">
        <w:rPr>
          <w:rFonts w:ascii="Times New Roman" w:hAnsi="Times New Roman"/>
          <w:spacing w:val="2"/>
          <w:sz w:val="28"/>
          <w:szCs w:val="28"/>
          <w:lang w:val="pt-BR"/>
        </w:rPr>
        <w:t xml:space="preserve">công tác đào tạo, bồi dưỡng, nâng cao năng lực </w:t>
      </w:r>
      <w:r w:rsidR="00B94FFF" w:rsidRPr="00D8510B">
        <w:rPr>
          <w:rFonts w:ascii="Times New Roman" w:hAnsi="Times New Roman"/>
          <w:spacing w:val="2"/>
          <w:sz w:val="28"/>
          <w:szCs w:val="28"/>
          <w:lang w:val="pt-BR"/>
        </w:rPr>
        <w:t xml:space="preserve">cho đội ngũ </w:t>
      </w:r>
      <w:r w:rsidR="00F24F2F" w:rsidRPr="00D8510B">
        <w:rPr>
          <w:rFonts w:ascii="Times New Roman" w:hAnsi="Times New Roman"/>
          <w:spacing w:val="2"/>
          <w:sz w:val="28"/>
          <w:szCs w:val="28"/>
          <w:lang w:val="pt-BR"/>
        </w:rPr>
        <w:t xml:space="preserve">cán bộ làm </w:t>
      </w:r>
      <w:r w:rsidR="00B94FFF" w:rsidRPr="00D8510B">
        <w:rPr>
          <w:rFonts w:ascii="Times New Roman" w:hAnsi="Times New Roman"/>
          <w:spacing w:val="2"/>
          <w:sz w:val="28"/>
          <w:szCs w:val="28"/>
          <w:lang w:val="pt-BR"/>
        </w:rPr>
        <w:t xml:space="preserve">công tác </w:t>
      </w:r>
      <w:r w:rsidR="00536C61" w:rsidRPr="00D8510B">
        <w:rPr>
          <w:rFonts w:ascii="Times New Roman" w:hAnsi="Times New Roman"/>
          <w:spacing w:val="2"/>
          <w:sz w:val="28"/>
          <w:szCs w:val="28"/>
          <w:lang w:val="pt-BR"/>
        </w:rPr>
        <w:t>dân số</w:t>
      </w:r>
      <w:r w:rsidR="0083287B" w:rsidRPr="00D8510B">
        <w:rPr>
          <w:rFonts w:ascii="Times New Roman" w:hAnsi="Times New Roman"/>
          <w:spacing w:val="2"/>
          <w:sz w:val="28"/>
          <w:szCs w:val="28"/>
          <w:lang w:val="pt-BR"/>
        </w:rPr>
        <w:t xml:space="preserve"> </w:t>
      </w:r>
      <w:r w:rsidR="00CB6956" w:rsidRPr="00D8510B">
        <w:rPr>
          <w:rFonts w:ascii="Times New Roman" w:hAnsi="Times New Roman"/>
          <w:spacing w:val="2"/>
          <w:sz w:val="28"/>
          <w:szCs w:val="28"/>
          <w:lang w:val="pt-BR"/>
        </w:rPr>
        <w:t xml:space="preserve">ở cơ sở </w:t>
      </w:r>
      <w:r w:rsidRPr="00D8510B">
        <w:rPr>
          <w:rFonts w:ascii="Times New Roman" w:hAnsi="Times New Roman"/>
          <w:spacing w:val="2"/>
          <w:sz w:val="28"/>
          <w:szCs w:val="28"/>
          <w:lang w:val="pt-BR"/>
        </w:rPr>
        <w:t>hiện nay vẫn gặp nhiều khó khăn</w:t>
      </w:r>
      <w:r w:rsidR="00D34723" w:rsidRPr="00D8510B">
        <w:rPr>
          <w:rFonts w:ascii="Times New Roman" w:hAnsi="Times New Roman"/>
          <w:spacing w:val="2"/>
          <w:sz w:val="28"/>
          <w:szCs w:val="28"/>
          <w:lang w:val="pt-BR"/>
        </w:rPr>
        <w:t>,</w:t>
      </w:r>
      <w:r w:rsidRPr="00D8510B">
        <w:rPr>
          <w:rFonts w:ascii="Times New Roman" w:hAnsi="Times New Roman"/>
          <w:spacing w:val="2"/>
          <w:sz w:val="28"/>
          <w:szCs w:val="28"/>
          <w:lang w:val="pt-BR"/>
        </w:rPr>
        <w:t xml:space="preserve"> thách thức. </w:t>
      </w:r>
    </w:p>
    <w:p w:rsidR="007330FF" w:rsidRPr="00D8510B" w:rsidRDefault="00F24F2F" w:rsidP="006E073A">
      <w:pPr>
        <w:spacing w:before="120" w:after="0" w:line="240" w:lineRule="auto"/>
        <w:ind w:firstLine="567"/>
        <w:jc w:val="both"/>
        <w:rPr>
          <w:rFonts w:ascii="Times New Roman" w:hAnsi="Times New Roman"/>
          <w:spacing w:val="2"/>
          <w:sz w:val="28"/>
          <w:szCs w:val="28"/>
          <w:lang w:val="pt-BR"/>
        </w:rPr>
      </w:pPr>
      <w:r w:rsidRPr="00D8510B">
        <w:rPr>
          <w:rFonts w:ascii="Times New Roman" w:hAnsi="Times New Roman"/>
          <w:spacing w:val="2"/>
          <w:sz w:val="28"/>
          <w:szCs w:val="28"/>
          <w:lang w:val="pt-BR"/>
        </w:rPr>
        <w:t>Thứ nhất việc khai thác, sử dụng thông tin thố</w:t>
      </w:r>
      <w:r w:rsidR="007330FF" w:rsidRPr="00D8510B">
        <w:rPr>
          <w:rFonts w:ascii="Times New Roman" w:hAnsi="Times New Roman"/>
          <w:spacing w:val="2"/>
          <w:sz w:val="28"/>
          <w:szCs w:val="28"/>
          <w:lang w:val="pt-BR"/>
        </w:rPr>
        <w:t>ng kê dân số</w:t>
      </w:r>
      <w:r w:rsidR="00395132" w:rsidRPr="00D8510B">
        <w:rPr>
          <w:rFonts w:ascii="Times New Roman" w:hAnsi="Times New Roman"/>
          <w:spacing w:val="2"/>
          <w:sz w:val="28"/>
          <w:szCs w:val="28"/>
          <w:lang w:val="pt-BR"/>
        </w:rPr>
        <w:t>,</w:t>
      </w:r>
      <w:r w:rsidR="007330FF" w:rsidRPr="00D8510B">
        <w:rPr>
          <w:rFonts w:ascii="Times New Roman" w:hAnsi="Times New Roman"/>
          <w:spacing w:val="2"/>
          <w:sz w:val="28"/>
          <w:szCs w:val="28"/>
          <w:lang w:val="pt-BR"/>
        </w:rPr>
        <w:t xml:space="preserve"> m</w:t>
      </w:r>
      <w:r w:rsidRPr="00D8510B">
        <w:rPr>
          <w:rFonts w:ascii="Times New Roman" w:hAnsi="Times New Roman"/>
          <w:spacing w:val="2"/>
          <w:sz w:val="28"/>
          <w:szCs w:val="28"/>
          <w:lang w:val="pt-BR"/>
        </w:rPr>
        <w:t xml:space="preserve">ặc dù kho dữ liệu dân cư điện tử </w:t>
      </w:r>
      <w:r w:rsidR="00D64D6D" w:rsidRPr="00D8510B">
        <w:rPr>
          <w:rFonts w:ascii="Times New Roman" w:hAnsi="Times New Roman"/>
          <w:spacing w:val="2"/>
          <w:sz w:val="28"/>
          <w:szCs w:val="28"/>
          <w:lang w:val="pt-BR"/>
        </w:rPr>
        <w:t xml:space="preserve">chuyên ngành dân số </w:t>
      </w:r>
      <w:r w:rsidR="007330FF" w:rsidRPr="00D8510B">
        <w:rPr>
          <w:rFonts w:ascii="Times New Roman" w:hAnsi="Times New Roman"/>
          <w:spacing w:val="2"/>
          <w:sz w:val="28"/>
          <w:szCs w:val="28"/>
          <w:lang w:val="pt-BR"/>
        </w:rPr>
        <w:t xml:space="preserve">có nhiều </w:t>
      </w:r>
      <w:r w:rsidRPr="00D8510B">
        <w:rPr>
          <w:rFonts w:ascii="Times New Roman" w:hAnsi="Times New Roman"/>
          <w:spacing w:val="2"/>
          <w:sz w:val="28"/>
          <w:szCs w:val="28"/>
          <w:lang w:val="pt-BR"/>
        </w:rPr>
        <w:t xml:space="preserve">thông tin, được cập nhật tương đối đầy đủ, kịp thời </w:t>
      </w:r>
      <w:r w:rsidR="007330FF" w:rsidRPr="00D8510B">
        <w:rPr>
          <w:rFonts w:ascii="Times New Roman" w:hAnsi="Times New Roman"/>
          <w:spacing w:val="2"/>
          <w:sz w:val="28"/>
          <w:szCs w:val="28"/>
          <w:lang w:val="pt-BR"/>
        </w:rPr>
        <w:t>hàng tháng,</w:t>
      </w:r>
      <w:r w:rsidRPr="00D8510B">
        <w:rPr>
          <w:rFonts w:ascii="Times New Roman" w:hAnsi="Times New Roman"/>
          <w:spacing w:val="2"/>
          <w:sz w:val="28"/>
          <w:szCs w:val="28"/>
          <w:lang w:val="pt-BR"/>
        </w:rPr>
        <w:t xml:space="preserve"> có thể phục vụ cho công tác quản lý các ngành, lĩnh vực liên quan</w:t>
      </w:r>
      <w:r w:rsidR="00395132" w:rsidRPr="00D8510B">
        <w:rPr>
          <w:rFonts w:ascii="Times New Roman" w:hAnsi="Times New Roman"/>
          <w:spacing w:val="2"/>
          <w:sz w:val="28"/>
          <w:szCs w:val="28"/>
          <w:lang w:val="pt-BR"/>
        </w:rPr>
        <w:t>,</w:t>
      </w:r>
      <w:r w:rsidRPr="00D8510B">
        <w:rPr>
          <w:rFonts w:ascii="Times New Roman" w:hAnsi="Times New Roman"/>
          <w:spacing w:val="2"/>
          <w:sz w:val="28"/>
          <w:szCs w:val="28"/>
          <w:lang w:val="pt-BR"/>
        </w:rPr>
        <w:t xml:space="preserve"> song việc khai thác, sử dụng thông tin còn hạn chế, </w:t>
      </w:r>
      <w:r w:rsidR="005F5D32" w:rsidRPr="00D8510B">
        <w:rPr>
          <w:rFonts w:ascii="Times New Roman" w:hAnsi="Times New Roman"/>
          <w:spacing w:val="2"/>
          <w:sz w:val="28"/>
          <w:szCs w:val="28"/>
          <w:lang w:val="pt-BR"/>
        </w:rPr>
        <w:t xml:space="preserve">mới </w:t>
      </w:r>
      <w:r w:rsidRPr="00D8510B">
        <w:rPr>
          <w:rFonts w:ascii="Times New Roman" w:hAnsi="Times New Roman"/>
          <w:spacing w:val="2"/>
          <w:sz w:val="28"/>
          <w:szCs w:val="28"/>
          <w:lang w:val="pt-BR"/>
        </w:rPr>
        <w:t>chủ yếu để phục vụ nhiệm vụ trong ngành y tế</w:t>
      </w:r>
      <w:r w:rsidR="00DB029E" w:rsidRPr="00D8510B">
        <w:rPr>
          <w:rFonts w:ascii="Times New Roman" w:hAnsi="Times New Roman"/>
          <w:spacing w:val="2"/>
          <w:sz w:val="28"/>
          <w:szCs w:val="28"/>
          <w:lang w:val="pt-BR"/>
        </w:rPr>
        <w:t>, dân số</w:t>
      </w:r>
      <w:r w:rsidRPr="00D8510B">
        <w:rPr>
          <w:rFonts w:ascii="Times New Roman" w:hAnsi="Times New Roman"/>
          <w:spacing w:val="2"/>
          <w:sz w:val="28"/>
          <w:szCs w:val="28"/>
          <w:lang w:val="pt-BR"/>
        </w:rPr>
        <w:t xml:space="preserve"> mà ít được các ngành, đơn vị khác biết và ứng dụng.</w:t>
      </w:r>
      <w:r w:rsidR="00EE6BB5" w:rsidRPr="00D8510B">
        <w:rPr>
          <w:rFonts w:ascii="Times New Roman" w:hAnsi="Times New Roman"/>
          <w:spacing w:val="2"/>
          <w:sz w:val="28"/>
          <w:szCs w:val="28"/>
          <w:lang w:val="pt-BR"/>
        </w:rPr>
        <w:t xml:space="preserve"> </w:t>
      </w:r>
      <w:r w:rsidR="007330FF" w:rsidRPr="00D8510B">
        <w:rPr>
          <w:rFonts w:ascii="Times New Roman" w:hAnsi="Times New Roman"/>
          <w:spacing w:val="2"/>
          <w:sz w:val="28"/>
          <w:szCs w:val="28"/>
          <w:lang w:val="pt-BR"/>
        </w:rPr>
        <w:t>D</w:t>
      </w:r>
      <w:r w:rsidR="00EE6BB5" w:rsidRPr="00D8510B">
        <w:rPr>
          <w:rFonts w:ascii="Times New Roman" w:hAnsi="Times New Roman"/>
          <w:spacing w:val="2"/>
          <w:sz w:val="28"/>
          <w:szCs w:val="28"/>
          <w:lang w:val="pt-BR"/>
        </w:rPr>
        <w:t xml:space="preserve">o </w:t>
      </w:r>
      <w:r w:rsidR="009F0EAF" w:rsidRPr="00D8510B">
        <w:rPr>
          <w:rFonts w:ascii="Times New Roman" w:hAnsi="Times New Roman"/>
          <w:spacing w:val="2"/>
          <w:sz w:val="28"/>
          <w:szCs w:val="28"/>
          <w:lang w:val="pt-BR"/>
        </w:rPr>
        <w:t xml:space="preserve">thời gian qua </w:t>
      </w:r>
      <w:r w:rsidR="00EE6BB5" w:rsidRPr="00D8510B">
        <w:rPr>
          <w:rFonts w:ascii="Times New Roman" w:hAnsi="Times New Roman"/>
          <w:spacing w:val="2"/>
          <w:sz w:val="28"/>
          <w:szCs w:val="28"/>
          <w:lang w:val="pt-BR"/>
        </w:rPr>
        <w:t xml:space="preserve">chưa có cơ chế chia sẻ thông tin dữ liệu </w:t>
      </w:r>
      <w:r w:rsidR="009F0EAF" w:rsidRPr="00D8510B">
        <w:rPr>
          <w:rFonts w:ascii="Times New Roman" w:hAnsi="Times New Roman"/>
          <w:spacing w:val="2"/>
          <w:sz w:val="28"/>
          <w:szCs w:val="28"/>
          <w:lang w:val="pt-BR"/>
        </w:rPr>
        <w:t xml:space="preserve">điện tử chuyên ngành </w:t>
      </w:r>
      <w:r w:rsidR="00EE6BB5" w:rsidRPr="00D8510B">
        <w:rPr>
          <w:rFonts w:ascii="Times New Roman" w:hAnsi="Times New Roman"/>
          <w:spacing w:val="2"/>
          <w:sz w:val="28"/>
          <w:szCs w:val="28"/>
          <w:lang w:val="pt-BR"/>
        </w:rPr>
        <w:t xml:space="preserve">dân số </w:t>
      </w:r>
      <w:r w:rsidR="00C4112F" w:rsidRPr="00D8510B">
        <w:rPr>
          <w:rFonts w:ascii="Times New Roman" w:hAnsi="Times New Roman"/>
          <w:spacing w:val="2"/>
          <w:sz w:val="28"/>
          <w:szCs w:val="28"/>
          <w:lang w:val="pt-BR"/>
        </w:rPr>
        <w:t xml:space="preserve">cho </w:t>
      </w:r>
      <w:r w:rsidR="00EE6BB5" w:rsidRPr="00D8510B">
        <w:rPr>
          <w:rFonts w:ascii="Times New Roman" w:hAnsi="Times New Roman"/>
          <w:spacing w:val="2"/>
          <w:sz w:val="28"/>
          <w:szCs w:val="28"/>
          <w:lang w:val="pt-BR"/>
        </w:rPr>
        <w:t>việc lồng ghép yếu tố dân số</w:t>
      </w:r>
      <w:r w:rsidR="00C4112F" w:rsidRPr="00D8510B">
        <w:rPr>
          <w:rFonts w:ascii="Times New Roman" w:hAnsi="Times New Roman"/>
          <w:spacing w:val="2"/>
          <w:sz w:val="28"/>
          <w:szCs w:val="28"/>
          <w:lang w:val="pt-BR"/>
        </w:rPr>
        <w:t xml:space="preserve"> trong </w:t>
      </w:r>
      <w:r w:rsidR="00EE6BB5" w:rsidRPr="00D8510B">
        <w:rPr>
          <w:rFonts w:ascii="Times New Roman" w:hAnsi="Times New Roman"/>
          <w:spacing w:val="2"/>
          <w:sz w:val="28"/>
          <w:szCs w:val="28"/>
          <w:lang w:val="pt-BR"/>
        </w:rPr>
        <w:t>xây dựng, thực hiện các chiến lược, quy hoạch, kế hoạch, dự án phát triển kinh tế - xã hội.</w:t>
      </w:r>
      <w:r w:rsidRPr="00D8510B">
        <w:rPr>
          <w:rFonts w:ascii="Times New Roman" w:hAnsi="Times New Roman"/>
          <w:spacing w:val="2"/>
          <w:sz w:val="28"/>
          <w:szCs w:val="28"/>
          <w:lang w:val="pt-BR"/>
        </w:rPr>
        <w:t xml:space="preserve"> </w:t>
      </w:r>
    </w:p>
    <w:p w:rsidR="00693269" w:rsidRDefault="00F24F2F" w:rsidP="000B403C">
      <w:pPr>
        <w:spacing w:before="120" w:after="0" w:line="240" w:lineRule="auto"/>
        <w:ind w:firstLine="567"/>
        <w:jc w:val="both"/>
        <w:rPr>
          <w:rFonts w:ascii="Times New Roman" w:hAnsi="Times New Roman"/>
          <w:spacing w:val="2"/>
          <w:sz w:val="28"/>
          <w:szCs w:val="28"/>
          <w:lang w:val="pt-BR"/>
        </w:rPr>
      </w:pPr>
      <w:r w:rsidRPr="00D8510B">
        <w:rPr>
          <w:rFonts w:ascii="Times New Roman" w:hAnsi="Times New Roman"/>
          <w:spacing w:val="2"/>
          <w:sz w:val="28"/>
          <w:szCs w:val="28"/>
          <w:lang w:val="pt-BR"/>
        </w:rPr>
        <w:t>Thứ hai về cơ sở vậ</w:t>
      </w:r>
      <w:r w:rsidR="00E11CB0" w:rsidRPr="00D8510B">
        <w:rPr>
          <w:rFonts w:ascii="Times New Roman" w:hAnsi="Times New Roman"/>
          <w:spacing w:val="2"/>
          <w:sz w:val="28"/>
          <w:szCs w:val="28"/>
          <w:lang w:val="pt-BR"/>
        </w:rPr>
        <w:t>t</w:t>
      </w:r>
      <w:r w:rsidRPr="00D8510B">
        <w:rPr>
          <w:rFonts w:ascii="Times New Roman" w:hAnsi="Times New Roman"/>
          <w:spacing w:val="2"/>
          <w:sz w:val="28"/>
          <w:szCs w:val="28"/>
          <w:lang w:val="pt-BR"/>
        </w:rPr>
        <w:t xml:space="preserve"> chất</w:t>
      </w:r>
      <w:r w:rsidR="0083287B" w:rsidRPr="00D8510B">
        <w:rPr>
          <w:rFonts w:ascii="Times New Roman" w:hAnsi="Times New Roman"/>
          <w:spacing w:val="2"/>
          <w:sz w:val="28"/>
          <w:szCs w:val="28"/>
          <w:lang w:val="pt-BR"/>
        </w:rPr>
        <w:t xml:space="preserve"> </w:t>
      </w:r>
      <w:r w:rsidRPr="00D8510B">
        <w:rPr>
          <w:rFonts w:ascii="Times New Roman" w:hAnsi="Times New Roman"/>
          <w:spacing w:val="2"/>
          <w:sz w:val="28"/>
          <w:szCs w:val="28"/>
          <w:lang w:val="pt-BR"/>
        </w:rPr>
        <w:t xml:space="preserve">để vận hành </w:t>
      </w:r>
      <w:r w:rsidR="00D64D6D" w:rsidRPr="00D8510B">
        <w:rPr>
          <w:rFonts w:ascii="Times New Roman" w:hAnsi="Times New Roman"/>
          <w:spacing w:val="2"/>
          <w:sz w:val="28"/>
          <w:szCs w:val="28"/>
          <w:lang w:val="pt-BR"/>
        </w:rPr>
        <w:t>kho</w:t>
      </w:r>
      <w:r w:rsidRPr="00D8510B">
        <w:rPr>
          <w:rFonts w:ascii="Times New Roman" w:hAnsi="Times New Roman"/>
          <w:spacing w:val="2"/>
          <w:sz w:val="28"/>
          <w:szCs w:val="28"/>
          <w:lang w:val="pt-BR"/>
        </w:rPr>
        <w:t xml:space="preserve"> dữ liệu dân cư điện tử</w:t>
      </w:r>
      <w:r w:rsidR="00505827" w:rsidRPr="00D8510B">
        <w:rPr>
          <w:rFonts w:ascii="Times New Roman" w:hAnsi="Times New Roman"/>
          <w:spacing w:val="2"/>
          <w:sz w:val="28"/>
          <w:szCs w:val="28"/>
          <w:lang w:val="pt-BR"/>
        </w:rPr>
        <w:t xml:space="preserve"> </w:t>
      </w:r>
      <w:r w:rsidR="00E11CB0" w:rsidRPr="00D8510B">
        <w:rPr>
          <w:rFonts w:ascii="Times New Roman" w:hAnsi="Times New Roman"/>
          <w:spacing w:val="2"/>
          <w:sz w:val="28"/>
          <w:szCs w:val="28"/>
          <w:lang w:val="pt-BR"/>
        </w:rPr>
        <w:t>chưa được số hóa, cập nhật trực tuyến tại cấp xã</w:t>
      </w:r>
      <w:r w:rsidRPr="00D8510B">
        <w:rPr>
          <w:rFonts w:ascii="Times New Roman" w:hAnsi="Times New Roman"/>
          <w:spacing w:val="2"/>
          <w:sz w:val="28"/>
          <w:szCs w:val="28"/>
          <w:lang w:val="pt-BR"/>
        </w:rPr>
        <w:t xml:space="preserve">. </w:t>
      </w:r>
      <w:r w:rsidR="00CB6956" w:rsidRPr="00D8510B">
        <w:rPr>
          <w:rFonts w:ascii="Times New Roman" w:hAnsi="Times New Roman"/>
          <w:spacing w:val="2"/>
          <w:sz w:val="28"/>
          <w:szCs w:val="28"/>
          <w:lang w:val="pt-BR"/>
        </w:rPr>
        <w:t xml:space="preserve">Hầu hết tuyến xã chưa </w:t>
      </w:r>
      <w:r w:rsidR="004F4EA1" w:rsidRPr="00D8510B">
        <w:rPr>
          <w:rFonts w:ascii="Times New Roman" w:hAnsi="Times New Roman"/>
          <w:spacing w:val="2"/>
          <w:sz w:val="28"/>
          <w:szCs w:val="28"/>
          <w:lang w:val="pt-BR"/>
        </w:rPr>
        <w:t xml:space="preserve">được </w:t>
      </w:r>
      <w:r w:rsidR="00693269" w:rsidRPr="00D8510B">
        <w:rPr>
          <w:rFonts w:ascii="Times New Roman" w:hAnsi="Times New Roman"/>
          <w:spacing w:val="2"/>
          <w:sz w:val="28"/>
          <w:szCs w:val="28"/>
          <w:lang w:val="pt-BR"/>
        </w:rPr>
        <w:t xml:space="preserve">trang bị máy tính phục vụ </w:t>
      </w:r>
      <w:r w:rsidR="00CB6956" w:rsidRPr="00D8510B">
        <w:rPr>
          <w:rFonts w:ascii="Times New Roman" w:hAnsi="Times New Roman"/>
          <w:spacing w:val="2"/>
          <w:sz w:val="28"/>
          <w:szCs w:val="28"/>
          <w:lang w:val="pt-BR"/>
        </w:rPr>
        <w:t>riêng cho</w:t>
      </w:r>
      <w:r w:rsidR="00693269" w:rsidRPr="00D8510B">
        <w:rPr>
          <w:rFonts w:ascii="Times New Roman" w:hAnsi="Times New Roman"/>
          <w:spacing w:val="2"/>
          <w:sz w:val="28"/>
          <w:szCs w:val="28"/>
          <w:lang w:val="pt-BR"/>
        </w:rPr>
        <w:t xml:space="preserve"> </w:t>
      </w:r>
      <w:r w:rsidR="00505827" w:rsidRPr="00D8510B">
        <w:rPr>
          <w:rFonts w:ascii="Times New Roman" w:hAnsi="Times New Roman"/>
          <w:spacing w:val="2"/>
          <w:sz w:val="28"/>
          <w:szCs w:val="28"/>
          <w:lang w:val="pt-BR"/>
        </w:rPr>
        <w:t xml:space="preserve">việc </w:t>
      </w:r>
      <w:r w:rsidR="00CB6956" w:rsidRPr="00D8510B">
        <w:rPr>
          <w:rFonts w:ascii="Times New Roman" w:hAnsi="Times New Roman"/>
          <w:spacing w:val="2"/>
          <w:sz w:val="28"/>
          <w:szCs w:val="28"/>
          <w:lang w:val="pt-BR"/>
        </w:rPr>
        <w:t xml:space="preserve">cập nhật thông tin thống kê </w:t>
      </w:r>
      <w:r w:rsidR="007330FF" w:rsidRPr="00D8510B">
        <w:rPr>
          <w:rFonts w:ascii="Times New Roman" w:hAnsi="Times New Roman"/>
          <w:spacing w:val="2"/>
          <w:sz w:val="28"/>
          <w:szCs w:val="28"/>
          <w:lang w:val="pt-BR"/>
        </w:rPr>
        <w:t xml:space="preserve">biến động </w:t>
      </w:r>
      <w:r w:rsidR="00CB6956" w:rsidRPr="00D8510B">
        <w:rPr>
          <w:rFonts w:ascii="Times New Roman" w:hAnsi="Times New Roman"/>
          <w:spacing w:val="2"/>
          <w:sz w:val="28"/>
          <w:szCs w:val="28"/>
          <w:lang w:val="pt-BR"/>
        </w:rPr>
        <w:t xml:space="preserve">về dân số - KHHGĐ. </w:t>
      </w:r>
      <w:r w:rsidR="007330FF" w:rsidRPr="00D8510B">
        <w:rPr>
          <w:rFonts w:ascii="Times New Roman" w:hAnsi="Times New Roman"/>
          <w:spacing w:val="2"/>
          <w:sz w:val="28"/>
          <w:szCs w:val="28"/>
          <w:lang w:val="pt-BR"/>
        </w:rPr>
        <w:t xml:space="preserve">Vì vậy </w:t>
      </w:r>
      <w:r w:rsidR="00693269" w:rsidRPr="00D8510B">
        <w:rPr>
          <w:rFonts w:ascii="Times New Roman" w:hAnsi="Times New Roman"/>
          <w:spacing w:val="2"/>
          <w:sz w:val="28"/>
          <w:szCs w:val="28"/>
          <w:lang w:val="pt-BR"/>
        </w:rPr>
        <w:t xml:space="preserve">rất </w:t>
      </w:r>
      <w:r w:rsidR="007330FF" w:rsidRPr="00D8510B">
        <w:rPr>
          <w:rFonts w:ascii="Times New Roman" w:hAnsi="Times New Roman"/>
          <w:spacing w:val="2"/>
          <w:sz w:val="28"/>
          <w:szCs w:val="28"/>
          <w:lang w:val="pt-BR"/>
        </w:rPr>
        <w:t xml:space="preserve">khó khăn cho việc </w:t>
      </w:r>
      <w:r w:rsidR="00505827" w:rsidRPr="00D8510B">
        <w:rPr>
          <w:rFonts w:ascii="Times New Roman" w:hAnsi="Times New Roman"/>
          <w:spacing w:val="2"/>
          <w:sz w:val="28"/>
          <w:szCs w:val="28"/>
          <w:lang w:val="pt-BR"/>
        </w:rPr>
        <w:t xml:space="preserve">cập nhật </w:t>
      </w:r>
      <w:r w:rsidR="007330FF" w:rsidRPr="00D8510B">
        <w:rPr>
          <w:rFonts w:ascii="Times New Roman" w:hAnsi="Times New Roman"/>
          <w:spacing w:val="2"/>
          <w:sz w:val="28"/>
          <w:szCs w:val="28"/>
          <w:lang w:val="pt-BR"/>
        </w:rPr>
        <w:t xml:space="preserve">thông tin dữ liệu </w:t>
      </w:r>
      <w:r w:rsidR="00505827" w:rsidRPr="00D8510B">
        <w:rPr>
          <w:rFonts w:ascii="Times New Roman" w:hAnsi="Times New Roman"/>
          <w:spacing w:val="2"/>
          <w:sz w:val="28"/>
          <w:szCs w:val="28"/>
          <w:lang w:val="pt-BR"/>
        </w:rPr>
        <w:t xml:space="preserve">điện tử </w:t>
      </w:r>
      <w:r w:rsidR="007330FF" w:rsidRPr="00D8510B">
        <w:rPr>
          <w:rFonts w:ascii="Times New Roman" w:hAnsi="Times New Roman"/>
          <w:spacing w:val="2"/>
          <w:sz w:val="28"/>
          <w:szCs w:val="28"/>
          <w:lang w:val="pt-BR"/>
        </w:rPr>
        <w:t xml:space="preserve">về </w:t>
      </w:r>
      <w:r w:rsidR="00505827" w:rsidRPr="00D8510B">
        <w:rPr>
          <w:rFonts w:ascii="Times New Roman" w:hAnsi="Times New Roman"/>
          <w:spacing w:val="2"/>
          <w:sz w:val="28"/>
          <w:szCs w:val="28"/>
          <w:lang w:val="pt-BR"/>
        </w:rPr>
        <w:t xml:space="preserve">dân số - KHHGĐ </w:t>
      </w:r>
      <w:r w:rsidR="000B403C" w:rsidRPr="00D8510B">
        <w:rPr>
          <w:rFonts w:ascii="Times New Roman" w:hAnsi="Times New Roman"/>
          <w:spacing w:val="2"/>
          <w:sz w:val="28"/>
          <w:szCs w:val="28"/>
          <w:lang w:val="pt-BR"/>
        </w:rPr>
        <w:t xml:space="preserve">hàng tháng </w:t>
      </w:r>
      <w:r w:rsidR="00237182" w:rsidRPr="00D8510B">
        <w:rPr>
          <w:rFonts w:ascii="Times New Roman" w:hAnsi="Times New Roman"/>
          <w:spacing w:val="2"/>
          <w:sz w:val="28"/>
          <w:szCs w:val="28"/>
          <w:lang w:val="pt-BR"/>
        </w:rPr>
        <w:t>như: Số hộ gia đình,</w:t>
      </w:r>
      <w:r w:rsidR="00505827" w:rsidRPr="00D8510B">
        <w:rPr>
          <w:rFonts w:ascii="Times New Roman" w:hAnsi="Times New Roman"/>
          <w:spacing w:val="2"/>
          <w:sz w:val="28"/>
          <w:szCs w:val="28"/>
          <w:lang w:val="pt-BR"/>
        </w:rPr>
        <w:t xml:space="preserve"> </w:t>
      </w:r>
      <w:r w:rsidR="00237182" w:rsidRPr="00D8510B">
        <w:rPr>
          <w:rFonts w:ascii="Times New Roman" w:hAnsi="Times New Roman"/>
          <w:spacing w:val="2"/>
          <w:sz w:val="28"/>
          <w:szCs w:val="28"/>
          <w:lang w:val="pt-BR"/>
        </w:rPr>
        <w:t xml:space="preserve">số </w:t>
      </w:r>
      <w:r w:rsidR="00505827" w:rsidRPr="00D8510B">
        <w:rPr>
          <w:rFonts w:ascii="Times New Roman" w:hAnsi="Times New Roman"/>
          <w:spacing w:val="2"/>
          <w:sz w:val="28"/>
          <w:szCs w:val="28"/>
          <w:lang w:val="pt-BR"/>
        </w:rPr>
        <w:t>nhân khẩu</w:t>
      </w:r>
      <w:r w:rsidR="00237182" w:rsidRPr="00D8510B">
        <w:rPr>
          <w:rFonts w:ascii="Times New Roman" w:hAnsi="Times New Roman"/>
          <w:spacing w:val="2"/>
          <w:sz w:val="28"/>
          <w:szCs w:val="28"/>
          <w:lang w:val="pt-BR"/>
        </w:rPr>
        <w:t xml:space="preserve"> thường trú, tạm trú, tạm vắng</w:t>
      </w:r>
      <w:r w:rsidR="00505827" w:rsidRPr="00D8510B">
        <w:rPr>
          <w:rFonts w:ascii="Times New Roman" w:hAnsi="Times New Roman"/>
          <w:spacing w:val="2"/>
          <w:sz w:val="28"/>
          <w:szCs w:val="28"/>
          <w:lang w:val="pt-BR"/>
        </w:rPr>
        <w:t xml:space="preserve">, số </w:t>
      </w:r>
      <w:r w:rsidR="00CB6956" w:rsidRPr="00D8510B">
        <w:rPr>
          <w:rFonts w:ascii="Times New Roman" w:hAnsi="Times New Roman"/>
          <w:spacing w:val="2"/>
          <w:sz w:val="28"/>
          <w:szCs w:val="28"/>
          <w:lang w:val="pt-BR"/>
        </w:rPr>
        <w:t xml:space="preserve">sinh, </w:t>
      </w:r>
      <w:r w:rsidR="00505827" w:rsidRPr="00D8510B">
        <w:rPr>
          <w:rFonts w:ascii="Times New Roman" w:hAnsi="Times New Roman"/>
          <w:spacing w:val="2"/>
          <w:sz w:val="28"/>
          <w:szCs w:val="28"/>
          <w:lang w:val="pt-BR"/>
        </w:rPr>
        <w:t xml:space="preserve">số </w:t>
      </w:r>
      <w:r w:rsidR="00CB6956" w:rsidRPr="00D8510B">
        <w:rPr>
          <w:rFonts w:ascii="Times New Roman" w:hAnsi="Times New Roman"/>
          <w:spacing w:val="2"/>
          <w:sz w:val="28"/>
          <w:szCs w:val="28"/>
          <w:lang w:val="pt-BR"/>
        </w:rPr>
        <w:t>chết, kết hôn, ly hôn, chuyển đi, chuyển đến</w:t>
      </w:r>
      <w:r w:rsidR="007330FF" w:rsidRPr="00D8510B">
        <w:rPr>
          <w:rFonts w:ascii="Times New Roman" w:hAnsi="Times New Roman"/>
          <w:spacing w:val="2"/>
          <w:sz w:val="28"/>
          <w:szCs w:val="28"/>
          <w:lang w:val="pt-BR"/>
        </w:rPr>
        <w:t>,</w:t>
      </w:r>
      <w:r w:rsidR="007330FF">
        <w:rPr>
          <w:rFonts w:ascii="Times New Roman" w:hAnsi="Times New Roman"/>
          <w:spacing w:val="2"/>
          <w:sz w:val="28"/>
          <w:szCs w:val="28"/>
          <w:lang w:val="pt-BR"/>
        </w:rPr>
        <w:t xml:space="preserve"> </w:t>
      </w:r>
      <w:r w:rsidR="00505827">
        <w:rPr>
          <w:rFonts w:ascii="Times New Roman" w:hAnsi="Times New Roman"/>
          <w:spacing w:val="2"/>
          <w:sz w:val="28"/>
          <w:szCs w:val="28"/>
          <w:lang w:val="pt-BR"/>
        </w:rPr>
        <w:t>số phụ nữ trong độ tuổi sinh đẻ 15-49 áp dụng</w:t>
      </w:r>
      <w:r w:rsidR="007330FF">
        <w:rPr>
          <w:rFonts w:ascii="Times New Roman" w:hAnsi="Times New Roman"/>
          <w:spacing w:val="2"/>
          <w:sz w:val="28"/>
          <w:szCs w:val="28"/>
          <w:lang w:val="pt-BR"/>
        </w:rPr>
        <w:t xml:space="preserve"> các biện pháp tránh thai</w:t>
      </w:r>
      <w:r w:rsidR="00CB6956">
        <w:rPr>
          <w:rFonts w:ascii="Times New Roman" w:hAnsi="Times New Roman"/>
          <w:spacing w:val="2"/>
          <w:sz w:val="28"/>
          <w:szCs w:val="28"/>
          <w:lang w:val="pt-BR"/>
        </w:rPr>
        <w:t>...</w:t>
      </w:r>
      <w:r w:rsidR="007330FF">
        <w:rPr>
          <w:rFonts w:ascii="Times New Roman" w:hAnsi="Times New Roman"/>
          <w:spacing w:val="2"/>
          <w:sz w:val="28"/>
          <w:szCs w:val="28"/>
          <w:lang w:val="pt-BR"/>
        </w:rPr>
        <w:t>vào kho dữ liệu điện tử để phục vụ cho việc quản lý, khai thác</w:t>
      </w:r>
      <w:r w:rsidR="00505827">
        <w:rPr>
          <w:rFonts w:ascii="Times New Roman" w:hAnsi="Times New Roman"/>
          <w:spacing w:val="2"/>
          <w:sz w:val="28"/>
          <w:szCs w:val="28"/>
          <w:lang w:val="pt-BR"/>
        </w:rPr>
        <w:t xml:space="preserve"> sử dụng thông tin</w:t>
      </w:r>
      <w:r w:rsidR="00237182">
        <w:rPr>
          <w:rFonts w:ascii="Times New Roman" w:hAnsi="Times New Roman"/>
          <w:spacing w:val="2"/>
          <w:sz w:val="28"/>
          <w:szCs w:val="28"/>
          <w:lang w:val="pt-BR"/>
        </w:rPr>
        <w:t>, cũng như việc phát triển hệ thông tin chuyên ngành dân số tại tuyến xã.</w:t>
      </w:r>
      <w:r w:rsidR="007330FF">
        <w:rPr>
          <w:rFonts w:ascii="Times New Roman" w:hAnsi="Times New Roman"/>
          <w:spacing w:val="2"/>
          <w:sz w:val="28"/>
          <w:szCs w:val="28"/>
          <w:lang w:val="pt-BR"/>
        </w:rPr>
        <w:t xml:space="preserve"> Đồng thời tạo áp lực</w:t>
      </w:r>
      <w:r w:rsidR="002B43DA">
        <w:rPr>
          <w:rFonts w:ascii="Times New Roman" w:hAnsi="Times New Roman"/>
          <w:spacing w:val="2"/>
          <w:sz w:val="28"/>
          <w:szCs w:val="28"/>
          <w:lang w:val="pt-BR"/>
        </w:rPr>
        <w:t>, quá tải</w:t>
      </w:r>
      <w:r w:rsidR="007330FF">
        <w:rPr>
          <w:rFonts w:ascii="Times New Roman" w:hAnsi="Times New Roman"/>
          <w:spacing w:val="2"/>
          <w:sz w:val="28"/>
          <w:szCs w:val="28"/>
          <w:lang w:val="pt-BR"/>
        </w:rPr>
        <w:t xml:space="preserve"> cho viên chức </w:t>
      </w:r>
      <w:r w:rsidR="002B43DA">
        <w:rPr>
          <w:rFonts w:ascii="Times New Roman" w:hAnsi="Times New Roman"/>
          <w:spacing w:val="2"/>
          <w:sz w:val="28"/>
          <w:szCs w:val="28"/>
          <w:lang w:val="pt-BR"/>
        </w:rPr>
        <w:t xml:space="preserve">dân số tuyến huyện trong việc </w:t>
      </w:r>
      <w:r w:rsidR="007330FF">
        <w:rPr>
          <w:rFonts w:ascii="Times New Roman" w:hAnsi="Times New Roman"/>
          <w:spacing w:val="2"/>
          <w:sz w:val="28"/>
          <w:szCs w:val="28"/>
          <w:lang w:val="pt-BR"/>
        </w:rPr>
        <w:t xml:space="preserve">thông kê, cập nhật </w:t>
      </w:r>
      <w:r w:rsidR="002B43DA">
        <w:rPr>
          <w:rFonts w:ascii="Times New Roman" w:hAnsi="Times New Roman"/>
          <w:spacing w:val="2"/>
          <w:sz w:val="28"/>
          <w:szCs w:val="28"/>
          <w:lang w:val="pt-BR"/>
        </w:rPr>
        <w:t xml:space="preserve">thông tin biến động dân số vào </w:t>
      </w:r>
      <w:r w:rsidR="007330FF">
        <w:rPr>
          <w:rFonts w:ascii="Times New Roman" w:hAnsi="Times New Roman"/>
          <w:spacing w:val="2"/>
          <w:sz w:val="28"/>
          <w:szCs w:val="28"/>
          <w:lang w:val="pt-BR"/>
        </w:rPr>
        <w:t>kho dữ liệu điện tử</w:t>
      </w:r>
      <w:r w:rsidR="002B43DA">
        <w:rPr>
          <w:rFonts w:ascii="Times New Roman" w:hAnsi="Times New Roman"/>
          <w:spacing w:val="2"/>
          <w:sz w:val="28"/>
          <w:szCs w:val="28"/>
          <w:lang w:val="pt-BR"/>
        </w:rPr>
        <w:t xml:space="preserve"> cấp huyện hàng tháng</w:t>
      </w:r>
      <w:r w:rsidR="000B403C">
        <w:rPr>
          <w:rFonts w:ascii="Times New Roman" w:hAnsi="Times New Roman"/>
          <w:spacing w:val="2"/>
          <w:sz w:val="28"/>
          <w:szCs w:val="28"/>
          <w:lang w:val="pt-BR"/>
        </w:rPr>
        <w:t xml:space="preserve"> theo yêu cầu </w:t>
      </w:r>
      <w:r w:rsidR="002B43DA">
        <w:rPr>
          <w:rFonts w:ascii="Times New Roman" w:hAnsi="Times New Roman"/>
          <w:spacing w:val="2"/>
          <w:sz w:val="28"/>
          <w:szCs w:val="28"/>
          <w:lang w:val="pt-BR"/>
        </w:rPr>
        <w:t>bảo đảm đầy đủ dữ liệ</w:t>
      </w:r>
      <w:r w:rsidR="00C404B4">
        <w:rPr>
          <w:rFonts w:ascii="Times New Roman" w:hAnsi="Times New Roman"/>
          <w:spacing w:val="2"/>
          <w:sz w:val="28"/>
          <w:szCs w:val="28"/>
          <w:lang w:val="pt-BR"/>
        </w:rPr>
        <w:t xml:space="preserve">u biến động của huyện </w:t>
      </w:r>
      <w:r w:rsidR="00BD31B0">
        <w:rPr>
          <w:rFonts w:ascii="Times New Roman" w:hAnsi="Times New Roman"/>
          <w:spacing w:val="2"/>
          <w:sz w:val="28"/>
          <w:szCs w:val="28"/>
          <w:lang w:val="pt-BR"/>
        </w:rPr>
        <w:t xml:space="preserve">để </w:t>
      </w:r>
      <w:r w:rsidR="002B43DA">
        <w:rPr>
          <w:rFonts w:ascii="Times New Roman" w:hAnsi="Times New Roman"/>
          <w:spacing w:val="2"/>
          <w:sz w:val="28"/>
          <w:szCs w:val="28"/>
          <w:lang w:val="pt-BR"/>
        </w:rPr>
        <w:t xml:space="preserve">kết suất về kho dữ liệu điện tử tuyến tỉnh và </w:t>
      </w:r>
      <w:r w:rsidR="000B403C">
        <w:rPr>
          <w:rFonts w:ascii="Times New Roman" w:hAnsi="Times New Roman"/>
          <w:spacing w:val="2"/>
          <w:sz w:val="28"/>
          <w:szCs w:val="28"/>
          <w:lang w:val="pt-BR"/>
        </w:rPr>
        <w:t>toàn quốc</w:t>
      </w:r>
      <w:r w:rsidR="002B43DA">
        <w:rPr>
          <w:rFonts w:ascii="Times New Roman" w:hAnsi="Times New Roman"/>
          <w:spacing w:val="2"/>
          <w:sz w:val="28"/>
          <w:szCs w:val="28"/>
          <w:lang w:val="pt-BR"/>
        </w:rPr>
        <w:t xml:space="preserve"> theo quy định.</w:t>
      </w:r>
      <w:r w:rsidR="000B403C">
        <w:rPr>
          <w:rFonts w:ascii="Times New Roman" w:hAnsi="Times New Roman"/>
          <w:spacing w:val="2"/>
          <w:sz w:val="28"/>
          <w:szCs w:val="28"/>
          <w:lang w:val="pt-BR"/>
        </w:rPr>
        <w:t xml:space="preserve"> T</w:t>
      </w:r>
      <w:r w:rsidR="00644192">
        <w:rPr>
          <w:rFonts w:ascii="Times New Roman" w:hAnsi="Times New Roman"/>
          <w:spacing w:val="2"/>
          <w:sz w:val="28"/>
          <w:szCs w:val="28"/>
          <w:lang w:val="pt-BR"/>
        </w:rPr>
        <w:t xml:space="preserve">hực tế </w:t>
      </w:r>
      <w:r w:rsidR="000B403C">
        <w:rPr>
          <w:rFonts w:ascii="Times New Roman" w:hAnsi="Times New Roman"/>
          <w:spacing w:val="2"/>
          <w:sz w:val="28"/>
          <w:szCs w:val="28"/>
          <w:lang w:val="pt-BR"/>
        </w:rPr>
        <w:t>trong thời gian qua việc báo cáo</w:t>
      </w:r>
      <w:r w:rsidR="004F4EA1">
        <w:rPr>
          <w:rFonts w:ascii="Times New Roman" w:hAnsi="Times New Roman"/>
          <w:spacing w:val="2"/>
          <w:sz w:val="28"/>
          <w:szCs w:val="28"/>
          <w:lang w:val="pt-BR"/>
        </w:rPr>
        <w:t>, cập nhật</w:t>
      </w:r>
      <w:r w:rsidR="000B403C">
        <w:rPr>
          <w:rFonts w:ascii="Times New Roman" w:hAnsi="Times New Roman"/>
          <w:spacing w:val="2"/>
          <w:sz w:val="28"/>
          <w:szCs w:val="28"/>
          <w:lang w:val="pt-BR"/>
        </w:rPr>
        <w:t xml:space="preserve"> thông tin, dữ liệu biến động</w:t>
      </w:r>
      <w:r w:rsidR="004F4EA1">
        <w:rPr>
          <w:rFonts w:ascii="Times New Roman" w:hAnsi="Times New Roman"/>
          <w:spacing w:val="2"/>
          <w:sz w:val="28"/>
          <w:szCs w:val="28"/>
          <w:lang w:val="pt-BR"/>
        </w:rPr>
        <w:t xml:space="preserve"> về dân số - KHHGĐ </w:t>
      </w:r>
      <w:r w:rsidR="000B403C">
        <w:rPr>
          <w:rFonts w:ascii="Times New Roman" w:hAnsi="Times New Roman"/>
          <w:spacing w:val="2"/>
          <w:sz w:val="28"/>
          <w:szCs w:val="28"/>
          <w:lang w:val="pt-BR"/>
        </w:rPr>
        <w:t>hàng tháng</w:t>
      </w:r>
      <w:r w:rsidR="00C404B4">
        <w:rPr>
          <w:rFonts w:ascii="Times New Roman" w:hAnsi="Times New Roman"/>
          <w:spacing w:val="2"/>
          <w:sz w:val="28"/>
          <w:szCs w:val="28"/>
          <w:lang w:val="pt-BR"/>
        </w:rPr>
        <w:t>, quý, năm</w:t>
      </w:r>
      <w:r w:rsidR="000B403C">
        <w:rPr>
          <w:rFonts w:ascii="Times New Roman" w:hAnsi="Times New Roman"/>
          <w:spacing w:val="2"/>
          <w:sz w:val="28"/>
          <w:szCs w:val="28"/>
          <w:lang w:val="pt-BR"/>
        </w:rPr>
        <w:t xml:space="preserve"> </w:t>
      </w:r>
      <w:r w:rsidR="00DE749A">
        <w:rPr>
          <w:rFonts w:ascii="Times New Roman" w:hAnsi="Times New Roman"/>
          <w:spacing w:val="2"/>
          <w:sz w:val="28"/>
          <w:szCs w:val="28"/>
          <w:lang w:val="pt-BR"/>
        </w:rPr>
        <w:t xml:space="preserve">tại </w:t>
      </w:r>
      <w:r w:rsidR="000B403C">
        <w:rPr>
          <w:rFonts w:ascii="Times New Roman" w:hAnsi="Times New Roman"/>
          <w:spacing w:val="2"/>
          <w:sz w:val="28"/>
          <w:szCs w:val="28"/>
          <w:lang w:val="pt-BR"/>
        </w:rPr>
        <w:t>huyện đã sảy ra tình trạng chậm</w:t>
      </w:r>
      <w:r w:rsidR="00C404B4">
        <w:rPr>
          <w:rFonts w:ascii="Times New Roman" w:hAnsi="Times New Roman"/>
          <w:spacing w:val="2"/>
          <w:sz w:val="28"/>
          <w:szCs w:val="28"/>
          <w:lang w:val="pt-BR"/>
        </w:rPr>
        <w:t>,</w:t>
      </w:r>
      <w:r w:rsidR="000B403C">
        <w:rPr>
          <w:rFonts w:ascii="Times New Roman" w:hAnsi="Times New Roman"/>
          <w:spacing w:val="2"/>
          <w:sz w:val="28"/>
          <w:szCs w:val="28"/>
          <w:lang w:val="pt-BR"/>
        </w:rPr>
        <w:t xml:space="preserve"> muộ</w:t>
      </w:r>
      <w:r w:rsidR="00C404B4">
        <w:rPr>
          <w:rFonts w:ascii="Times New Roman" w:hAnsi="Times New Roman"/>
          <w:spacing w:val="2"/>
          <w:sz w:val="28"/>
          <w:szCs w:val="28"/>
          <w:lang w:val="pt-BR"/>
        </w:rPr>
        <w:t xml:space="preserve">n, không đầy đủ, thiếu chính xác ở </w:t>
      </w:r>
      <w:r w:rsidR="00AD60EC">
        <w:rPr>
          <w:rFonts w:ascii="Times New Roman" w:hAnsi="Times New Roman"/>
          <w:spacing w:val="2"/>
          <w:sz w:val="28"/>
          <w:szCs w:val="28"/>
          <w:lang w:val="pt-BR"/>
        </w:rPr>
        <w:t>một số</w:t>
      </w:r>
      <w:r w:rsidR="00C404B4">
        <w:rPr>
          <w:rFonts w:ascii="Times New Roman" w:hAnsi="Times New Roman"/>
          <w:spacing w:val="2"/>
          <w:sz w:val="28"/>
          <w:szCs w:val="28"/>
          <w:lang w:val="pt-BR"/>
        </w:rPr>
        <w:t xml:space="preserve"> địa phương, cơ sở trong tỉnh, dẫn đến </w:t>
      </w:r>
      <w:r w:rsidR="00693269">
        <w:rPr>
          <w:rFonts w:ascii="Times New Roman" w:hAnsi="Times New Roman"/>
          <w:spacing w:val="2"/>
          <w:sz w:val="28"/>
          <w:szCs w:val="28"/>
          <w:lang w:val="pt-BR"/>
        </w:rPr>
        <w:t xml:space="preserve">tình trạng </w:t>
      </w:r>
      <w:r w:rsidR="00C404B4">
        <w:rPr>
          <w:rFonts w:ascii="Times New Roman" w:hAnsi="Times New Roman"/>
          <w:spacing w:val="2"/>
          <w:sz w:val="28"/>
          <w:szCs w:val="28"/>
          <w:lang w:val="pt-BR"/>
        </w:rPr>
        <w:t>kết quả các chỉ tiêu dân số - KHHGĐ tăng, giảm bất thườ</w:t>
      </w:r>
      <w:r w:rsidR="00232E28">
        <w:rPr>
          <w:rFonts w:ascii="Times New Roman" w:hAnsi="Times New Roman"/>
          <w:spacing w:val="2"/>
          <w:sz w:val="28"/>
          <w:szCs w:val="28"/>
          <w:lang w:val="pt-BR"/>
        </w:rPr>
        <w:t>ng.</w:t>
      </w:r>
      <w:r w:rsidR="00693269">
        <w:rPr>
          <w:rFonts w:ascii="Times New Roman" w:hAnsi="Times New Roman"/>
          <w:spacing w:val="2"/>
          <w:sz w:val="28"/>
          <w:szCs w:val="28"/>
          <w:lang w:val="pt-BR"/>
        </w:rPr>
        <w:t xml:space="preserve"> </w:t>
      </w:r>
    </w:p>
    <w:p w:rsidR="00C615F9" w:rsidRPr="00432AF3" w:rsidRDefault="004B2BDF" w:rsidP="006E073A">
      <w:pPr>
        <w:pStyle w:val="BodyText"/>
        <w:spacing w:before="120"/>
        <w:ind w:firstLine="567"/>
        <w:jc w:val="both"/>
        <w:rPr>
          <w:rFonts w:eastAsia="Calibri"/>
          <w:spacing w:val="2"/>
          <w:lang w:val="pt-BR"/>
        </w:rPr>
      </w:pPr>
      <w:r w:rsidRPr="00432AF3">
        <w:rPr>
          <w:rFonts w:eastAsia="Calibri"/>
          <w:spacing w:val="2"/>
          <w:lang w:val="pt-BR"/>
        </w:rPr>
        <w:t xml:space="preserve">Thứ ba, </w:t>
      </w:r>
      <w:r w:rsidR="003C6949" w:rsidRPr="00432AF3">
        <w:rPr>
          <w:rFonts w:eastAsia="Calibri"/>
          <w:spacing w:val="2"/>
          <w:lang w:val="pt-BR"/>
        </w:rPr>
        <w:t>do quá trình sáp nhập mô hình tổ chức, đội ngũ cán bộ làm công tác dân số có nhiều biến động, đặc biệt là đội ngũ nhân viên y tế - dân số</w:t>
      </w:r>
      <w:r w:rsidR="002E4614">
        <w:rPr>
          <w:rFonts w:eastAsia="Calibri"/>
          <w:spacing w:val="2"/>
          <w:lang w:val="pt-BR"/>
        </w:rPr>
        <w:t xml:space="preserve"> thôn, </w:t>
      </w:r>
      <w:r w:rsidR="002E4614">
        <w:rPr>
          <w:rFonts w:eastAsia="Calibri"/>
          <w:spacing w:val="2"/>
          <w:lang w:val="pt-BR"/>
        </w:rPr>
        <w:lastRenderedPageBreak/>
        <w:t>bản, tổ dân phố</w:t>
      </w:r>
      <w:r w:rsidR="003C6949" w:rsidRPr="001A40EA">
        <w:rPr>
          <w:rFonts w:eastAsia="Calibri"/>
          <w:spacing w:val="2"/>
          <w:lang w:val="pt-BR"/>
        </w:rPr>
        <w:t xml:space="preserve">. </w:t>
      </w:r>
      <w:r w:rsidR="002A4095" w:rsidRPr="001A40EA">
        <w:rPr>
          <w:rFonts w:eastAsia="Calibri"/>
          <w:spacing w:val="2"/>
          <w:lang w:val="pt-BR"/>
        </w:rPr>
        <w:t>Do</w:t>
      </w:r>
      <w:r w:rsidR="002A4095" w:rsidRPr="00432AF3">
        <w:rPr>
          <w:rFonts w:eastAsia="Calibri"/>
          <w:spacing w:val="2"/>
          <w:lang w:val="pt-BR"/>
        </w:rPr>
        <w:t xml:space="preserve"> đó, một lượng khá lớn cán bộ cơ sở chưa được cập nhật đầy đủ các kiến thức chuyên môn nghiệp vụ từng lĩnh vực cũng như kỹ năng </w:t>
      </w:r>
      <w:r w:rsidR="00F24F2F" w:rsidRPr="00432AF3">
        <w:rPr>
          <w:rFonts w:eastAsia="Calibri"/>
          <w:spacing w:val="2"/>
          <w:lang w:val="pt-BR"/>
        </w:rPr>
        <w:t xml:space="preserve">tuyên truyền, vận động </w:t>
      </w:r>
      <w:r w:rsidR="002A4095" w:rsidRPr="00432AF3">
        <w:rPr>
          <w:rFonts w:eastAsia="Calibri"/>
          <w:spacing w:val="2"/>
          <w:lang w:val="pt-BR"/>
        </w:rPr>
        <w:t>thực hiện chính sách dân số</w:t>
      </w:r>
      <w:r w:rsidR="002E4614">
        <w:rPr>
          <w:rFonts w:eastAsia="Calibri"/>
          <w:spacing w:val="2"/>
          <w:lang w:val="pt-BR"/>
        </w:rPr>
        <w:t>, việc thu thập thôn</w:t>
      </w:r>
      <w:r w:rsidR="0059311D">
        <w:rPr>
          <w:rFonts w:eastAsia="Calibri"/>
          <w:spacing w:val="2"/>
          <w:lang w:val="pt-BR"/>
        </w:rPr>
        <w:t>g</w:t>
      </w:r>
      <w:r w:rsidR="002E4614">
        <w:rPr>
          <w:rFonts w:eastAsia="Calibri"/>
          <w:spacing w:val="2"/>
          <w:lang w:val="pt-BR"/>
        </w:rPr>
        <w:t xml:space="preserve"> tin biến động theo dõi sổ hộ gia đình...</w:t>
      </w:r>
      <w:r w:rsidR="002A4095" w:rsidRPr="00432AF3">
        <w:rPr>
          <w:rFonts w:eastAsia="Calibri"/>
          <w:spacing w:val="2"/>
          <w:lang w:val="pt-BR"/>
        </w:rPr>
        <w:t xml:space="preserve"> </w:t>
      </w:r>
      <w:r w:rsidR="00C615F9" w:rsidRPr="00432AF3">
        <w:rPr>
          <w:rFonts w:eastAsia="Calibri"/>
          <w:spacing w:val="2"/>
          <w:lang w:val="pt-BR"/>
        </w:rPr>
        <w:t xml:space="preserve">Thực tế </w:t>
      </w:r>
      <w:r w:rsidR="00BE47FB">
        <w:rPr>
          <w:rFonts w:eastAsia="Calibri"/>
          <w:spacing w:val="2"/>
          <w:lang w:val="pt-BR"/>
        </w:rPr>
        <w:t xml:space="preserve">việc </w:t>
      </w:r>
      <w:r w:rsidR="00C615F9" w:rsidRPr="00432AF3">
        <w:rPr>
          <w:rFonts w:eastAsia="Calibri"/>
          <w:spacing w:val="2"/>
          <w:lang w:val="pt-BR"/>
        </w:rPr>
        <w:t>đào tạo, bồi dưỡng cán bộ</w:t>
      </w:r>
      <w:r w:rsidR="00BD74C7">
        <w:rPr>
          <w:rFonts w:eastAsia="Calibri"/>
          <w:spacing w:val="2"/>
          <w:lang w:val="pt-BR"/>
        </w:rPr>
        <w:t xml:space="preserve"> làm công tác dân số các cấp </w:t>
      </w:r>
      <w:r w:rsidR="00BD74C7" w:rsidRPr="00432AF3">
        <w:rPr>
          <w:rFonts w:eastAsia="Calibri"/>
          <w:spacing w:val="2"/>
          <w:lang w:val="pt-BR"/>
        </w:rPr>
        <w:t>cần</w:t>
      </w:r>
      <w:r w:rsidR="009274CC">
        <w:rPr>
          <w:rFonts w:eastAsia="Calibri"/>
          <w:spacing w:val="2"/>
          <w:lang w:val="pt-BR"/>
        </w:rPr>
        <w:t xml:space="preserve"> được</w:t>
      </w:r>
      <w:r w:rsidR="00BD74C7" w:rsidRPr="00432AF3">
        <w:rPr>
          <w:rFonts w:eastAsia="Calibri"/>
          <w:spacing w:val="2"/>
          <w:lang w:val="pt-BR"/>
        </w:rPr>
        <w:t xml:space="preserve"> </w:t>
      </w:r>
      <w:r w:rsidR="00BD74C7">
        <w:rPr>
          <w:rFonts w:eastAsia="Calibri"/>
          <w:spacing w:val="2"/>
          <w:lang w:val="pt-BR"/>
        </w:rPr>
        <w:t xml:space="preserve">thực hiện thường xuyên, </w:t>
      </w:r>
      <w:r w:rsidR="00C615F9" w:rsidRPr="00432AF3">
        <w:rPr>
          <w:rFonts w:eastAsia="Calibri"/>
          <w:spacing w:val="2"/>
          <w:lang w:val="pt-BR"/>
        </w:rPr>
        <w:t xml:space="preserve">đặc biệt trong giai đoạn </w:t>
      </w:r>
      <w:r w:rsidR="00491BA9">
        <w:rPr>
          <w:rFonts w:eastAsia="Calibri"/>
          <w:spacing w:val="2"/>
          <w:lang w:val="pt-BR"/>
        </w:rPr>
        <w:t xml:space="preserve">chính sách </w:t>
      </w:r>
      <w:r w:rsidR="00C615F9" w:rsidRPr="00432AF3">
        <w:rPr>
          <w:rFonts w:eastAsia="Calibri"/>
          <w:spacing w:val="2"/>
          <w:lang w:val="pt-BR"/>
        </w:rPr>
        <w:t>dân số</w:t>
      </w:r>
      <w:r w:rsidR="00BE47FB">
        <w:rPr>
          <w:rFonts w:eastAsia="Calibri"/>
          <w:spacing w:val="2"/>
          <w:lang w:val="pt-BR"/>
        </w:rPr>
        <w:t xml:space="preserve"> với quan điểm</w:t>
      </w:r>
      <w:r w:rsidR="00C615F9" w:rsidRPr="00432AF3">
        <w:rPr>
          <w:rFonts w:eastAsia="Calibri"/>
          <w:spacing w:val="2"/>
          <w:lang w:val="pt-BR"/>
        </w:rPr>
        <w:t xml:space="preserve"> </w:t>
      </w:r>
      <w:r w:rsidR="00491BA9">
        <w:rPr>
          <w:rFonts w:eastAsia="Calibri"/>
          <w:spacing w:val="2"/>
          <w:lang w:val="pt-BR"/>
        </w:rPr>
        <w:t xml:space="preserve">là </w:t>
      </w:r>
      <w:r w:rsidR="00C615F9" w:rsidRPr="00432AF3">
        <w:rPr>
          <w:rFonts w:eastAsia="Calibri"/>
          <w:spacing w:val="2"/>
          <w:lang w:val="pt-BR"/>
        </w:rPr>
        <w:t xml:space="preserve">chuyển trọng tâm từ kế hoạch hóa gia đình sang </w:t>
      </w:r>
      <w:r w:rsidR="00F24F2F" w:rsidRPr="00432AF3">
        <w:rPr>
          <w:rFonts w:eastAsia="Calibri"/>
          <w:spacing w:val="2"/>
          <w:lang w:val="pt-BR"/>
        </w:rPr>
        <w:t>dân số và phát triển</w:t>
      </w:r>
      <w:r w:rsidR="00F410ED">
        <w:rPr>
          <w:rFonts w:eastAsia="Calibri"/>
          <w:spacing w:val="2"/>
          <w:lang w:val="pt-BR"/>
        </w:rPr>
        <w:t>.</w:t>
      </w:r>
      <w:r w:rsidR="00C615F9" w:rsidRPr="00432AF3">
        <w:rPr>
          <w:rFonts w:eastAsia="Calibri"/>
          <w:spacing w:val="2"/>
          <w:lang w:val="pt-BR"/>
        </w:rPr>
        <w:t xml:space="preserve"> </w:t>
      </w:r>
    </w:p>
    <w:p w:rsidR="00C17CC7" w:rsidRDefault="00654006" w:rsidP="006E073A">
      <w:pPr>
        <w:spacing w:before="120" w:after="0" w:line="240" w:lineRule="auto"/>
        <w:ind w:firstLine="567"/>
        <w:jc w:val="both"/>
        <w:rPr>
          <w:rFonts w:ascii="Times New Roman" w:hAnsi="Times New Roman"/>
          <w:bCs/>
          <w:sz w:val="28"/>
          <w:szCs w:val="28"/>
          <w:lang w:val="pt-BR"/>
        </w:rPr>
      </w:pPr>
      <w:r>
        <w:rPr>
          <w:rFonts w:ascii="Times New Roman" w:hAnsi="Times New Roman"/>
          <w:bCs/>
          <w:sz w:val="28"/>
          <w:szCs w:val="28"/>
          <w:lang w:val="pt-BR"/>
        </w:rPr>
        <w:t>N</w:t>
      </w:r>
      <w:r w:rsidR="00D34723" w:rsidRPr="00C615F9">
        <w:rPr>
          <w:rFonts w:ascii="Times New Roman" w:hAnsi="Times New Roman"/>
          <w:bCs/>
          <w:sz w:val="28"/>
          <w:szCs w:val="28"/>
          <w:lang w:val="pt-BR"/>
        </w:rPr>
        <w:t xml:space="preserve">âng cao năng lực </w:t>
      </w:r>
      <w:r w:rsidR="00C17CC7">
        <w:rPr>
          <w:rFonts w:ascii="Times New Roman" w:hAnsi="Times New Roman"/>
          <w:bCs/>
          <w:sz w:val="28"/>
          <w:szCs w:val="28"/>
          <w:lang w:val="pt-BR"/>
        </w:rPr>
        <w:t>cho đội ngũ cán bộ làm công tác dân số các cấp là nhiệm vụ qu</w:t>
      </w:r>
      <w:r w:rsidR="00D34723" w:rsidRPr="00C615F9">
        <w:rPr>
          <w:rFonts w:ascii="Times New Roman" w:hAnsi="Times New Roman"/>
          <w:bCs/>
          <w:sz w:val="28"/>
          <w:szCs w:val="28"/>
          <w:lang w:val="pt-BR"/>
        </w:rPr>
        <w:t>an trọng, cấp thiết. Trong đó</w:t>
      </w:r>
      <w:r w:rsidR="00C17CC7">
        <w:rPr>
          <w:rFonts w:ascii="Times New Roman" w:hAnsi="Times New Roman"/>
          <w:bCs/>
          <w:sz w:val="28"/>
          <w:szCs w:val="28"/>
          <w:lang w:val="pt-BR"/>
        </w:rPr>
        <w:t xml:space="preserve"> </w:t>
      </w:r>
      <w:r w:rsidR="00D34723" w:rsidRPr="00C615F9">
        <w:rPr>
          <w:rFonts w:ascii="Times New Roman" w:hAnsi="Times New Roman"/>
          <w:bCs/>
          <w:sz w:val="28"/>
          <w:szCs w:val="28"/>
          <w:lang w:val="pt-BR"/>
        </w:rPr>
        <w:t>công tác đào tạo, bồi dưỡ</w:t>
      </w:r>
      <w:r w:rsidR="00C17CC7">
        <w:rPr>
          <w:rFonts w:ascii="Times New Roman" w:hAnsi="Times New Roman"/>
          <w:bCs/>
          <w:sz w:val="28"/>
          <w:szCs w:val="28"/>
          <w:lang w:val="pt-BR"/>
        </w:rPr>
        <w:t>ng</w:t>
      </w:r>
      <w:r w:rsidR="00D34723" w:rsidRPr="00C615F9">
        <w:rPr>
          <w:rFonts w:ascii="Times New Roman" w:hAnsi="Times New Roman"/>
          <w:bCs/>
          <w:sz w:val="28"/>
          <w:szCs w:val="28"/>
          <w:lang w:val="pt-BR"/>
        </w:rPr>
        <w:t xml:space="preserve"> </w:t>
      </w:r>
      <w:r>
        <w:rPr>
          <w:rFonts w:ascii="Times New Roman" w:hAnsi="Times New Roman"/>
          <w:bCs/>
          <w:sz w:val="28"/>
          <w:szCs w:val="28"/>
          <w:lang w:val="pt-BR"/>
        </w:rPr>
        <w:t>kiến thứ</w:t>
      </w:r>
      <w:r w:rsidR="0059311D">
        <w:rPr>
          <w:rFonts w:ascii="Times New Roman" w:hAnsi="Times New Roman"/>
          <w:bCs/>
          <w:sz w:val="28"/>
          <w:szCs w:val="28"/>
          <w:lang w:val="pt-BR"/>
        </w:rPr>
        <w:t>c</w:t>
      </w:r>
      <w:r>
        <w:rPr>
          <w:rFonts w:ascii="Times New Roman" w:hAnsi="Times New Roman"/>
          <w:bCs/>
          <w:sz w:val="28"/>
          <w:szCs w:val="28"/>
          <w:lang w:val="pt-BR"/>
        </w:rPr>
        <w:t xml:space="preserve"> </w:t>
      </w:r>
      <w:r w:rsidR="001B2634">
        <w:rPr>
          <w:rFonts w:ascii="Times New Roman" w:hAnsi="Times New Roman"/>
          <w:bCs/>
          <w:sz w:val="28"/>
          <w:szCs w:val="28"/>
          <w:lang w:val="pt-BR"/>
        </w:rPr>
        <w:t>chuyên môn,</w:t>
      </w:r>
      <w:r w:rsidR="00CD007B">
        <w:rPr>
          <w:rFonts w:ascii="Times New Roman" w:hAnsi="Times New Roman"/>
          <w:bCs/>
          <w:sz w:val="28"/>
          <w:szCs w:val="28"/>
          <w:lang w:val="pt-BR"/>
        </w:rPr>
        <w:t xml:space="preserve"> nghiệp vụ</w:t>
      </w:r>
      <w:r w:rsidR="0059311D">
        <w:rPr>
          <w:rFonts w:ascii="Times New Roman" w:hAnsi="Times New Roman"/>
          <w:bCs/>
          <w:sz w:val="28"/>
          <w:szCs w:val="28"/>
          <w:lang w:val="pt-BR"/>
        </w:rPr>
        <w:t>; kỹ năng truyền thông, vận động;</w:t>
      </w:r>
      <w:r w:rsidR="00D34723" w:rsidRPr="00C615F9">
        <w:rPr>
          <w:rFonts w:ascii="Times New Roman" w:hAnsi="Times New Roman"/>
          <w:bCs/>
          <w:sz w:val="28"/>
          <w:szCs w:val="28"/>
          <w:lang w:val="pt-BR"/>
        </w:rPr>
        <w:t xml:space="preserve"> </w:t>
      </w:r>
      <w:r w:rsidR="00C17CC7" w:rsidRPr="00C615F9">
        <w:rPr>
          <w:rFonts w:ascii="Times New Roman" w:hAnsi="Times New Roman"/>
          <w:bCs/>
          <w:sz w:val="28"/>
          <w:szCs w:val="28"/>
          <w:lang w:val="pt-BR"/>
        </w:rPr>
        <w:t>ứng dụng công nghệ thông tin</w:t>
      </w:r>
      <w:r w:rsidR="0059311D">
        <w:rPr>
          <w:rFonts w:ascii="Times New Roman" w:hAnsi="Times New Roman"/>
          <w:bCs/>
          <w:sz w:val="28"/>
          <w:szCs w:val="28"/>
          <w:lang w:val="pt-BR"/>
        </w:rPr>
        <w:t xml:space="preserve">; </w:t>
      </w:r>
      <w:r w:rsidR="0059311D" w:rsidRPr="0059311D">
        <w:rPr>
          <w:rFonts w:asciiTheme="majorHAnsi" w:hAnsiTheme="majorHAnsi" w:cstheme="majorHAnsi"/>
          <w:spacing w:val="2"/>
          <w:sz w:val="28"/>
          <w:szCs w:val="28"/>
          <w:lang w:val="pt-BR"/>
        </w:rPr>
        <w:t>việc thu thập thôn</w:t>
      </w:r>
      <w:r w:rsidR="0059311D">
        <w:rPr>
          <w:rFonts w:asciiTheme="majorHAnsi" w:hAnsiTheme="majorHAnsi" w:cstheme="majorHAnsi"/>
          <w:spacing w:val="2"/>
          <w:sz w:val="28"/>
          <w:szCs w:val="28"/>
          <w:lang w:val="pt-BR"/>
        </w:rPr>
        <w:t>g</w:t>
      </w:r>
      <w:r w:rsidR="0059311D" w:rsidRPr="0059311D">
        <w:rPr>
          <w:rFonts w:asciiTheme="majorHAnsi" w:hAnsiTheme="majorHAnsi" w:cstheme="majorHAnsi"/>
          <w:spacing w:val="2"/>
          <w:sz w:val="28"/>
          <w:szCs w:val="28"/>
          <w:lang w:val="pt-BR"/>
        </w:rPr>
        <w:t xml:space="preserve"> tin biến động theo dõi sổ hộ gia đình</w:t>
      </w:r>
      <w:r w:rsidR="00CD007B">
        <w:rPr>
          <w:rFonts w:ascii="Times New Roman" w:hAnsi="Times New Roman"/>
          <w:bCs/>
          <w:sz w:val="28"/>
          <w:szCs w:val="28"/>
          <w:lang w:val="pt-BR"/>
        </w:rPr>
        <w:t>...</w:t>
      </w:r>
      <w:r w:rsidR="00C17CC7">
        <w:rPr>
          <w:rFonts w:ascii="Times New Roman" w:hAnsi="Times New Roman"/>
          <w:bCs/>
          <w:sz w:val="28"/>
          <w:szCs w:val="28"/>
          <w:lang w:val="pt-BR"/>
        </w:rPr>
        <w:t xml:space="preserve"> </w:t>
      </w:r>
      <w:r w:rsidR="00CD007B">
        <w:rPr>
          <w:rFonts w:ascii="Times New Roman" w:hAnsi="Times New Roman"/>
          <w:bCs/>
          <w:sz w:val="28"/>
          <w:szCs w:val="28"/>
          <w:lang w:val="pt-BR"/>
        </w:rPr>
        <w:t xml:space="preserve">nhằm </w:t>
      </w:r>
      <w:r w:rsidR="00D34723" w:rsidRPr="00C615F9">
        <w:rPr>
          <w:rFonts w:ascii="Times New Roman" w:hAnsi="Times New Roman"/>
          <w:bCs/>
          <w:sz w:val="28"/>
          <w:szCs w:val="28"/>
          <w:lang w:val="pt-BR"/>
        </w:rPr>
        <w:t xml:space="preserve"> </w:t>
      </w:r>
      <w:r w:rsidR="0059311D">
        <w:rPr>
          <w:rFonts w:ascii="Times New Roman" w:hAnsi="Times New Roman"/>
          <w:bCs/>
          <w:sz w:val="28"/>
          <w:szCs w:val="28"/>
          <w:lang w:val="pt-BR"/>
        </w:rPr>
        <w:t xml:space="preserve">từng bước </w:t>
      </w:r>
      <w:r w:rsidR="00D34723" w:rsidRPr="00C615F9">
        <w:rPr>
          <w:rFonts w:ascii="Times New Roman" w:hAnsi="Times New Roman"/>
          <w:bCs/>
          <w:sz w:val="28"/>
          <w:szCs w:val="28"/>
          <w:lang w:val="pt-BR"/>
        </w:rPr>
        <w:t>chuẩn hóa đội ngũ cán bộ dân số các cấp,</w:t>
      </w:r>
      <w:r w:rsidR="00F8565E">
        <w:rPr>
          <w:rFonts w:ascii="Times New Roman" w:hAnsi="Times New Roman"/>
          <w:bCs/>
          <w:sz w:val="28"/>
          <w:szCs w:val="28"/>
          <w:lang w:val="pt-BR"/>
        </w:rPr>
        <w:t xml:space="preserve"> nhất là cán bộ cơ sở</w:t>
      </w:r>
      <w:r w:rsidR="00D34723" w:rsidRPr="00C615F9">
        <w:rPr>
          <w:rFonts w:ascii="Times New Roman" w:hAnsi="Times New Roman"/>
          <w:bCs/>
          <w:sz w:val="28"/>
          <w:szCs w:val="28"/>
          <w:lang w:val="pt-BR"/>
        </w:rPr>
        <w:t xml:space="preserve"> đáp ứng yêu cầu nhiệm vụ</w:t>
      </w:r>
      <w:r w:rsidR="00C17CC7">
        <w:rPr>
          <w:rFonts w:ascii="Times New Roman" w:hAnsi="Times New Roman"/>
          <w:bCs/>
          <w:sz w:val="28"/>
          <w:szCs w:val="28"/>
          <w:lang w:val="pt-BR"/>
        </w:rPr>
        <w:t xml:space="preserve"> </w:t>
      </w:r>
      <w:r w:rsidR="00BB1792">
        <w:rPr>
          <w:rFonts w:ascii="Times New Roman" w:hAnsi="Times New Roman"/>
          <w:bCs/>
          <w:sz w:val="28"/>
          <w:szCs w:val="28"/>
          <w:lang w:val="pt-BR"/>
        </w:rPr>
        <w:t xml:space="preserve">công tác dân số và phát triển </w:t>
      </w:r>
      <w:r w:rsidR="00C17CC7">
        <w:rPr>
          <w:rFonts w:ascii="Times New Roman" w:hAnsi="Times New Roman"/>
          <w:bCs/>
          <w:sz w:val="28"/>
          <w:szCs w:val="28"/>
          <w:lang w:val="pt-BR"/>
        </w:rPr>
        <w:t>trong tình hình mới.</w:t>
      </w:r>
      <w:r w:rsidR="00F8565E">
        <w:rPr>
          <w:rFonts w:ascii="Times New Roman" w:hAnsi="Times New Roman"/>
          <w:bCs/>
          <w:sz w:val="28"/>
          <w:szCs w:val="28"/>
          <w:lang w:val="pt-BR"/>
        </w:rPr>
        <w:t xml:space="preserve"> </w:t>
      </w:r>
    </w:p>
    <w:p w:rsidR="0059311D" w:rsidRDefault="00E36A3E" w:rsidP="006E073A">
      <w:pPr>
        <w:spacing w:before="120" w:after="0" w:line="240" w:lineRule="auto"/>
        <w:ind w:firstLine="567"/>
        <w:jc w:val="both"/>
        <w:rPr>
          <w:rFonts w:ascii="Times New Roman" w:hAnsi="Times New Roman"/>
          <w:bCs/>
          <w:spacing w:val="-2"/>
          <w:sz w:val="28"/>
          <w:szCs w:val="28"/>
          <w:lang w:val="de-DE"/>
        </w:rPr>
      </w:pPr>
      <w:r w:rsidRPr="00130DB2">
        <w:rPr>
          <w:rFonts w:ascii="Times New Roman" w:hAnsi="Times New Roman"/>
          <w:bCs/>
          <w:spacing w:val="-2"/>
          <w:sz w:val="28"/>
          <w:szCs w:val="28"/>
          <w:lang w:val="de-DE"/>
        </w:rPr>
        <w:t xml:space="preserve">Ủy ban Nhân dân tỉnh </w:t>
      </w:r>
      <w:r w:rsidR="006F404E" w:rsidRPr="00130DB2">
        <w:rPr>
          <w:rFonts w:ascii="Times New Roman" w:hAnsi="Times New Roman"/>
          <w:bCs/>
          <w:spacing w:val="-2"/>
          <w:sz w:val="28"/>
          <w:szCs w:val="28"/>
          <w:lang w:val="de-DE"/>
        </w:rPr>
        <w:t>Bắc Giang</w:t>
      </w:r>
      <w:r w:rsidR="009F6796" w:rsidRPr="00130DB2">
        <w:rPr>
          <w:rFonts w:ascii="Times New Roman" w:hAnsi="Times New Roman"/>
          <w:bCs/>
          <w:spacing w:val="-2"/>
          <w:sz w:val="28"/>
          <w:szCs w:val="28"/>
          <w:lang w:val="de-DE"/>
        </w:rPr>
        <w:t xml:space="preserve"> </w:t>
      </w:r>
      <w:r w:rsidRPr="00130DB2">
        <w:rPr>
          <w:rFonts w:ascii="Times New Roman" w:hAnsi="Times New Roman"/>
          <w:bCs/>
          <w:spacing w:val="-2"/>
          <w:sz w:val="28"/>
          <w:szCs w:val="28"/>
          <w:lang w:val="de-DE"/>
        </w:rPr>
        <w:t>ban hành</w:t>
      </w:r>
      <w:r w:rsidR="00330830">
        <w:rPr>
          <w:rFonts w:ascii="Times New Roman" w:hAnsi="Times New Roman"/>
          <w:bCs/>
          <w:spacing w:val="-2"/>
          <w:sz w:val="28"/>
          <w:szCs w:val="28"/>
          <w:lang w:val="de-DE"/>
        </w:rPr>
        <w:t xml:space="preserve"> </w:t>
      </w:r>
      <w:r w:rsidRPr="00130DB2">
        <w:rPr>
          <w:rFonts w:ascii="Times New Roman" w:hAnsi="Times New Roman"/>
          <w:bCs/>
          <w:spacing w:val="-2"/>
          <w:sz w:val="28"/>
          <w:szCs w:val="28"/>
          <w:lang w:val="de-DE"/>
        </w:rPr>
        <w:t>Kế hoạch</w:t>
      </w:r>
      <w:r w:rsidR="007107BD">
        <w:rPr>
          <w:rFonts w:ascii="Times New Roman" w:hAnsi="Times New Roman"/>
          <w:bCs/>
          <w:spacing w:val="-2"/>
          <w:sz w:val="28"/>
          <w:szCs w:val="28"/>
          <w:lang w:val="de-DE"/>
        </w:rPr>
        <w:t xml:space="preserve"> </w:t>
      </w:r>
      <w:r w:rsidR="00790489" w:rsidRPr="00130DB2">
        <w:rPr>
          <w:rFonts w:ascii="Times New Roman" w:hAnsi="Times New Roman"/>
          <w:bCs/>
          <w:spacing w:val="-2"/>
          <w:sz w:val="28"/>
          <w:szCs w:val="28"/>
          <w:lang w:val="de-DE"/>
        </w:rPr>
        <w:t xml:space="preserve">thực hiện </w:t>
      </w:r>
      <w:r w:rsidR="00027220">
        <w:rPr>
          <w:rFonts w:ascii="Times New Roman" w:hAnsi="Times New Roman"/>
          <w:bCs/>
          <w:spacing w:val="-2"/>
          <w:sz w:val="28"/>
          <w:szCs w:val="28"/>
          <w:lang w:val="de-DE"/>
        </w:rPr>
        <w:t xml:space="preserve">Quyết định của Thủ tướng Chính phủ về </w:t>
      </w:r>
      <w:r w:rsidR="00C615F9" w:rsidRPr="00042ABA">
        <w:rPr>
          <w:rFonts w:ascii="Times New Roman" w:hAnsi="Times New Roman"/>
          <w:bCs/>
          <w:sz w:val="28"/>
          <w:szCs w:val="28"/>
          <w:lang w:val="pt-BR"/>
        </w:rPr>
        <w:t>Chương trình củng cố</w:t>
      </w:r>
      <w:r w:rsidR="00027220">
        <w:rPr>
          <w:rFonts w:ascii="Times New Roman" w:hAnsi="Times New Roman"/>
          <w:bCs/>
          <w:sz w:val="28"/>
          <w:szCs w:val="28"/>
          <w:lang w:val="pt-BR"/>
        </w:rPr>
        <w:t>,</w:t>
      </w:r>
      <w:r w:rsidR="00C615F9" w:rsidRPr="00042ABA">
        <w:rPr>
          <w:rFonts w:ascii="Times New Roman" w:hAnsi="Times New Roman"/>
          <w:bCs/>
          <w:sz w:val="28"/>
          <w:szCs w:val="28"/>
          <w:lang w:val="pt-BR"/>
        </w:rPr>
        <w:t xml:space="preserve"> phát triển hệ thống thông tin chuyên ngành dân số</w:t>
      </w:r>
      <w:r w:rsidR="00C615F9">
        <w:rPr>
          <w:rFonts w:ascii="Times New Roman" w:hAnsi="Times New Roman"/>
          <w:bCs/>
          <w:sz w:val="28"/>
          <w:szCs w:val="28"/>
          <w:lang w:val="pt-BR"/>
        </w:rPr>
        <w:t xml:space="preserve"> và </w:t>
      </w:r>
      <w:r w:rsidR="007107BD">
        <w:rPr>
          <w:rFonts w:ascii="Times New Roman" w:hAnsi="Times New Roman"/>
          <w:bCs/>
          <w:sz w:val="28"/>
          <w:szCs w:val="28"/>
          <w:lang w:val="pt-BR"/>
        </w:rPr>
        <w:t xml:space="preserve">Đề án </w:t>
      </w:r>
      <w:r w:rsidR="00C615F9" w:rsidRPr="00042ABA">
        <w:rPr>
          <w:rFonts w:ascii="Times New Roman" w:hAnsi="Times New Roman"/>
          <w:bCs/>
          <w:sz w:val="28"/>
          <w:szCs w:val="28"/>
          <w:lang w:val="pt-BR"/>
        </w:rPr>
        <w:t xml:space="preserve">đào tạo, bồi dưỡng, nâng cao năng lực đội ngũ cán bộ làm công tác dân số các cấp </w:t>
      </w:r>
      <w:r w:rsidR="00F95483" w:rsidRPr="00130DB2">
        <w:rPr>
          <w:rFonts w:ascii="Times New Roman" w:hAnsi="Times New Roman"/>
          <w:bCs/>
          <w:spacing w:val="-2"/>
          <w:sz w:val="28"/>
          <w:szCs w:val="28"/>
          <w:lang w:val="de-DE"/>
        </w:rPr>
        <w:t xml:space="preserve">tỉnh </w:t>
      </w:r>
      <w:r w:rsidR="006F404E" w:rsidRPr="00130DB2">
        <w:rPr>
          <w:rFonts w:ascii="Times New Roman" w:hAnsi="Times New Roman"/>
          <w:bCs/>
          <w:spacing w:val="-2"/>
          <w:sz w:val="28"/>
          <w:szCs w:val="28"/>
          <w:lang w:val="de-DE"/>
        </w:rPr>
        <w:t xml:space="preserve">Bắc Giang </w:t>
      </w:r>
      <w:r w:rsidR="00F95483" w:rsidRPr="00130DB2">
        <w:rPr>
          <w:rFonts w:ascii="Times New Roman" w:hAnsi="Times New Roman"/>
          <w:bCs/>
          <w:spacing w:val="-2"/>
          <w:sz w:val="28"/>
          <w:szCs w:val="28"/>
          <w:lang w:val="de-DE"/>
        </w:rPr>
        <w:t>đến năm 2030</w:t>
      </w:r>
      <w:r w:rsidR="009F6796" w:rsidRPr="00130DB2">
        <w:rPr>
          <w:rFonts w:ascii="Times New Roman" w:hAnsi="Times New Roman"/>
          <w:bCs/>
          <w:spacing w:val="-2"/>
          <w:sz w:val="28"/>
          <w:szCs w:val="28"/>
          <w:lang w:val="de-DE"/>
        </w:rPr>
        <w:t xml:space="preserve"> là rất cần thiết, đây là một </w:t>
      </w:r>
      <w:r w:rsidR="0059311D">
        <w:rPr>
          <w:rFonts w:ascii="Times New Roman" w:hAnsi="Times New Roman"/>
          <w:bCs/>
          <w:spacing w:val="-2"/>
          <w:sz w:val="28"/>
          <w:szCs w:val="28"/>
          <w:lang w:val="de-DE"/>
        </w:rPr>
        <w:t xml:space="preserve">trong những </w:t>
      </w:r>
      <w:r w:rsidR="00566A8F">
        <w:rPr>
          <w:rFonts w:ascii="Times New Roman" w:hAnsi="Times New Roman"/>
          <w:bCs/>
          <w:spacing w:val="-2"/>
          <w:sz w:val="28"/>
          <w:szCs w:val="28"/>
          <w:lang w:val="de-DE"/>
        </w:rPr>
        <w:t xml:space="preserve">giải pháp </w:t>
      </w:r>
      <w:r w:rsidR="009F6796" w:rsidRPr="00130DB2">
        <w:rPr>
          <w:rFonts w:ascii="Times New Roman" w:hAnsi="Times New Roman"/>
          <w:bCs/>
          <w:spacing w:val="-2"/>
          <w:sz w:val="28"/>
          <w:szCs w:val="28"/>
          <w:lang w:val="de-DE"/>
        </w:rPr>
        <w:t>quan trọng</w:t>
      </w:r>
      <w:r w:rsidR="0059311D">
        <w:rPr>
          <w:rFonts w:ascii="Times New Roman" w:hAnsi="Times New Roman"/>
          <w:bCs/>
          <w:spacing w:val="-2"/>
          <w:sz w:val="28"/>
          <w:szCs w:val="28"/>
          <w:lang w:val="de-DE"/>
        </w:rPr>
        <w:t>, tiên quyết</w:t>
      </w:r>
      <w:r w:rsidR="009F6796" w:rsidRPr="00130DB2">
        <w:rPr>
          <w:rFonts w:ascii="Times New Roman" w:hAnsi="Times New Roman"/>
          <w:bCs/>
          <w:spacing w:val="-2"/>
          <w:sz w:val="28"/>
          <w:szCs w:val="28"/>
          <w:lang w:val="de-DE"/>
        </w:rPr>
        <w:t xml:space="preserve"> </w:t>
      </w:r>
      <w:r w:rsidR="0059311D">
        <w:rPr>
          <w:rFonts w:ascii="Times New Roman" w:hAnsi="Times New Roman"/>
          <w:bCs/>
          <w:spacing w:val="-2"/>
          <w:sz w:val="28"/>
          <w:szCs w:val="28"/>
          <w:lang w:val="de-DE"/>
        </w:rPr>
        <w:t xml:space="preserve">góp phần thực hiện thành công các mục tiêu </w:t>
      </w:r>
      <w:r w:rsidR="002A514D">
        <w:rPr>
          <w:rFonts w:ascii="Times New Roman" w:hAnsi="Times New Roman"/>
          <w:bCs/>
          <w:spacing w:val="-2"/>
          <w:sz w:val="28"/>
          <w:szCs w:val="28"/>
          <w:lang w:val="de-DE"/>
        </w:rPr>
        <w:t xml:space="preserve">chiến lược về </w:t>
      </w:r>
      <w:r w:rsidR="0059311D">
        <w:rPr>
          <w:rFonts w:ascii="Times New Roman" w:hAnsi="Times New Roman"/>
          <w:bCs/>
          <w:spacing w:val="-2"/>
          <w:sz w:val="28"/>
          <w:szCs w:val="28"/>
          <w:lang w:val="de-DE"/>
        </w:rPr>
        <w:t xml:space="preserve">dân số và phát triển </w:t>
      </w:r>
      <w:r w:rsidR="002A514D">
        <w:rPr>
          <w:rFonts w:ascii="Times New Roman" w:hAnsi="Times New Roman"/>
          <w:bCs/>
          <w:spacing w:val="-2"/>
          <w:sz w:val="28"/>
          <w:szCs w:val="28"/>
          <w:lang w:val="de-DE"/>
        </w:rPr>
        <w:t xml:space="preserve">đã đề ra </w:t>
      </w:r>
      <w:r w:rsidR="0059311D">
        <w:rPr>
          <w:rFonts w:ascii="Times New Roman" w:hAnsi="Times New Roman"/>
          <w:bCs/>
          <w:spacing w:val="-2"/>
          <w:sz w:val="28"/>
          <w:szCs w:val="28"/>
          <w:lang w:val="de-DE"/>
        </w:rPr>
        <w:t>đến năm 2030 trên địa bàn tỉnh.</w:t>
      </w:r>
    </w:p>
    <w:p w:rsidR="007E54D5" w:rsidRPr="00355E84" w:rsidRDefault="00C74A13" w:rsidP="006E073A">
      <w:pPr>
        <w:spacing w:before="120" w:after="0" w:line="240" w:lineRule="auto"/>
        <w:ind w:firstLine="567"/>
        <w:jc w:val="both"/>
        <w:rPr>
          <w:rFonts w:ascii="Times New Roman" w:hAnsi="Times New Roman"/>
          <w:b/>
          <w:bCs/>
          <w:i/>
          <w:color w:val="0070C0"/>
          <w:sz w:val="28"/>
          <w:szCs w:val="28"/>
          <w:lang w:val="de-DE"/>
        </w:rPr>
      </w:pPr>
      <w:r w:rsidRPr="00355E84">
        <w:rPr>
          <w:rFonts w:ascii="Times New Roman" w:hAnsi="Times New Roman"/>
          <w:b/>
          <w:bCs/>
          <w:sz w:val="28"/>
          <w:szCs w:val="28"/>
          <w:lang w:val="de-DE"/>
        </w:rPr>
        <w:t>II</w:t>
      </w:r>
      <w:r w:rsidR="00C901CD" w:rsidRPr="00355E84">
        <w:rPr>
          <w:rFonts w:ascii="Times New Roman" w:hAnsi="Times New Roman"/>
          <w:b/>
          <w:bCs/>
          <w:sz w:val="28"/>
          <w:szCs w:val="28"/>
          <w:lang w:val="de-DE"/>
        </w:rPr>
        <w:t>.</w:t>
      </w:r>
      <w:r w:rsidR="007E54D5" w:rsidRPr="00355E84">
        <w:rPr>
          <w:rFonts w:ascii="Times New Roman" w:hAnsi="Times New Roman"/>
          <w:b/>
          <w:bCs/>
          <w:sz w:val="28"/>
          <w:szCs w:val="28"/>
          <w:lang w:val="de-DE"/>
        </w:rPr>
        <w:t xml:space="preserve"> MỤC TIÊU, CHỈ TIÊU</w:t>
      </w:r>
    </w:p>
    <w:p w:rsidR="007E54D5" w:rsidRPr="00355E84" w:rsidRDefault="002212FE" w:rsidP="006E073A">
      <w:pPr>
        <w:spacing w:before="120" w:after="0" w:line="240" w:lineRule="auto"/>
        <w:ind w:firstLine="567"/>
        <w:jc w:val="both"/>
        <w:rPr>
          <w:rFonts w:ascii="Times New Roman" w:hAnsi="Times New Roman"/>
          <w:b/>
          <w:bCs/>
          <w:sz w:val="28"/>
          <w:szCs w:val="28"/>
          <w:lang w:val="de-DE"/>
        </w:rPr>
      </w:pPr>
      <w:r w:rsidRPr="00355E84">
        <w:rPr>
          <w:rFonts w:ascii="Times New Roman" w:hAnsi="Times New Roman"/>
          <w:b/>
          <w:bCs/>
          <w:sz w:val="28"/>
          <w:szCs w:val="28"/>
          <w:lang w:val="de-DE"/>
        </w:rPr>
        <w:t xml:space="preserve">1. </w:t>
      </w:r>
      <w:r w:rsidR="007E54D5" w:rsidRPr="00355E84">
        <w:rPr>
          <w:rFonts w:ascii="Times New Roman" w:hAnsi="Times New Roman"/>
          <w:b/>
          <w:bCs/>
          <w:sz w:val="28"/>
          <w:szCs w:val="28"/>
          <w:lang w:val="de-DE"/>
        </w:rPr>
        <w:t>Mục tiêu chung</w:t>
      </w:r>
    </w:p>
    <w:p w:rsidR="008E6E55" w:rsidRPr="006F644B" w:rsidRDefault="00E03948" w:rsidP="00E03948">
      <w:pPr>
        <w:spacing w:before="120" w:after="0" w:line="240" w:lineRule="auto"/>
        <w:ind w:firstLine="567"/>
        <w:jc w:val="both"/>
        <w:rPr>
          <w:rFonts w:ascii="Times New Roman" w:hAnsi="Times New Roman"/>
          <w:sz w:val="28"/>
          <w:szCs w:val="28"/>
          <w:lang w:val="de-DE"/>
        </w:rPr>
      </w:pPr>
      <w:r w:rsidRPr="00BC70AC">
        <w:rPr>
          <w:rFonts w:ascii="Times New Roman" w:hAnsi="Times New Roman"/>
          <w:color w:val="000000"/>
          <w:sz w:val="28"/>
          <w:szCs w:val="28"/>
          <w:lang w:val="de-DE"/>
        </w:rPr>
        <w:t>Phát triển hệ thống thông tin số liệu dân số theo hướng hiện đại và đồng bộ bảo đảm cung cấp đầy đủ tình hình, dự báo dân số tin cậy phục vụ quản lý nhà nước về dân số góp phần xây dựng, thực hiện chiến lược, quy hoạch, kế hoạch, chương trình, dự án phát triển kinh tế - xã hội củ</w:t>
      </w:r>
      <w:r w:rsidR="001E7468">
        <w:rPr>
          <w:rFonts w:ascii="Times New Roman" w:hAnsi="Times New Roman"/>
          <w:color w:val="000000"/>
          <w:sz w:val="28"/>
          <w:szCs w:val="28"/>
          <w:lang w:val="de-DE"/>
        </w:rPr>
        <w:t xml:space="preserve">a </w:t>
      </w:r>
      <w:r w:rsidR="001E7468" w:rsidRPr="006F644B">
        <w:rPr>
          <w:rFonts w:ascii="Times New Roman" w:hAnsi="Times New Roman"/>
          <w:sz w:val="28"/>
          <w:szCs w:val="28"/>
          <w:lang w:val="de-DE"/>
        </w:rPr>
        <w:t xml:space="preserve">các </w:t>
      </w:r>
      <w:r w:rsidRPr="006F644B">
        <w:rPr>
          <w:rFonts w:ascii="Times New Roman" w:hAnsi="Times New Roman"/>
          <w:sz w:val="28"/>
          <w:szCs w:val="28"/>
          <w:lang w:val="de-DE"/>
        </w:rPr>
        <w:t>c</w:t>
      </w:r>
      <w:r w:rsidRPr="00BC70AC">
        <w:rPr>
          <w:rFonts w:ascii="Times New Roman" w:hAnsi="Times New Roman"/>
          <w:color w:val="000000"/>
          <w:sz w:val="28"/>
          <w:szCs w:val="28"/>
          <w:lang w:val="de-DE"/>
        </w:rPr>
        <w:t xml:space="preserve">ơ quan, tổ chức góp phần thực hiện thành công </w:t>
      </w:r>
      <w:r w:rsidR="008E6E55">
        <w:rPr>
          <w:rFonts w:ascii="Times New Roman" w:hAnsi="Times New Roman"/>
          <w:color w:val="000000"/>
          <w:sz w:val="28"/>
          <w:szCs w:val="28"/>
          <w:lang w:val="de-DE"/>
        </w:rPr>
        <w:t xml:space="preserve">mục tiêu </w:t>
      </w:r>
      <w:r w:rsidR="008E6E55" w:rsidRPr="006F644B">
        <w:rPr>
          <w:rFonts w:ascii="Times New Roman" w:hAnsi="Times New Roman"/>
          <w:bCs/>
          <w:sz w:val="28"/>
          <w:szCs w:val="28"/>
          <w:lang w:val="de-DE"/>
        </w:rPr>
        <w:t>Kế hoạch số 45-KH/TU ngày 15/3/2018 của Ban Thường vụ tỉnh Bắc Giang thực hiện Nghị quyết Trung ương 6 (khóa XII) về tăng cường công tác bảo vệ, chăm sóc và nâng cao sức khỏe nhân dân và công tác dân số trong tình hình mới</w:t>
      </w:r>
      <w:r w:rsidR="00163F76" w:rsidRPr="006F644B">
        <w:rPr>
          <w:rFonts w:ascii="Times New Roman" w:hAnsi="Times New Roman"/>
          <w:bCs/>
          <w:sz w:val="28"/>
          <w:szCs w:val="28"/>
          <w:lang w:val="de-DE"/>
        </w:rPr>
        <w:t xml:space="preserve"> và Kế hoạch thực hiện </w:t>
      </w:r>
      <w:r w:rsidR="00163F76" w:rsidRPr="006F644B">
        <w:rPr>
          <w:rFonts w:ascii="Times New Roman" w:hAnsi="Times New Roman"/>
          <w:sz w:val="28"/>
          <w:szCs w:val="28"/>
          <w:lang w:val="de-DE"/>
        </w:rPr>
        <w:t>Chiến lược Dân số  tỉnh Bắc Giang đến năm 2030.</w:t>
      </w:r>
    </w:p>
    <w:p w:rsidR="008B3A0E" w:rsidRPr="00BC70AC" w:rsidRDefault="008B3A0E" w:rsidP="006E073A">
      <w:pPr>
        <w:tabs>
          <w:tab w:val="left" w:pos="709"/>
        </w:tabs>
        <w:spacing w:before="120" w:after="120" w:line="240" w:lineRule="auto"/>
        <w:ind w:firstLine="567"/>
        <w:jc w:val="both"/>
        <w:rPr>
          <w:rFonts w:ascii="Times New Roman" w:hAnsi="Times New Roman"/>
          <w:color w:val="000000"/>
          <w:sz w:val="28"/>
          <w:szCs w:val="28"/>
          <w:lang w:val="de-DE"/>
        </w:rPr>
      </w:pPr>
      <w:r w:rsidRPr="00BC70AC">
        <w:rPr>
          <w:rFonts w:ascii="Times New Roman" w:hAnsi="Times New Roman"/>
          <w:color w:val="000000"/>
          <w:sz w:val="28"/>
          <w:szCs w:val="28"/>
          <w:lang w:val="de-DE"/>
        </w:rPr>
        <w:t>Tạo sự chuyển biến mạnh mẽ về chất lượng và hiệu quả đào tạo, bồi dưỡng về công tác dân số và phát triển, góp phần xây dựng đội ngũ cán bộ, công chức, viên chức làm công tác dân số các cấp và nhân viên y tế</w:t>
      </w:r>
      <w:r w:rsidR="00875877" w:rsidRPr="00BC70AC">
        <w:rPr>
          <w:rFonts w:ascii="Times New Roman" w:hAnsi="Times New Roman"/>
          <w:color w:val="000000"/>
          <w:sz w:val="28"/>
          <w:szCs w:val="28"/>
          <w:lang w:val="de-DE"/>
        </w:rPr>
        <w:t xml:space="preserve"> </w:t>
      </w:r>
      <w:r w:rsidR="00C5267E" w:rsidRPr="00BC70AC">
        <w:rPr>
          <w:rFonts w:ascii="Times New Roman" w:hAnsi="Times New Roman"/>
          <w:color w:val="000000"/>
          <w:sz w:val="28"/>
          <w:szCs w:val="28"/>
          <w:lang w:val="de-DE"/>
        </w:rPr>
        <w:t>-</w:t>
      </w:r>
      <w:r w:rsidRPr="00BC70AC">
        <w:rPr>
          <w:rFonts w:ascii="Times New Roman" w:hAnsi="Times New Roman"/>
          <w:color w:val="000000"/>
          <w:sz w:val="28"/>
          <w:szCs w:val="28"/>
          <w:lang w:val="de-DE"/>
        </w:rPr>
        <w:t xml:space="preserve"> dân số có đủ phẩm chất, trình độ và năng lực, đáp ứng yêu cầu, nhiệm vụ công tác dân s</w:t>
      </w:r>
      <w:r w:rsidR="00A86EFF">
        <w:rPr>
          <w:rFonts w:ascii="Times New Roman" w:hAnsi="Times New Roman"/>
          <w:color w:val="000000"/>
          <w:sz w:val="28"/>
          <w:szCs w:val="28"/>
          <w:lang w:val="de-DE"/>
        </w:rPr>
        <w:t>ố.</w:t>
      </w:r>
    </w:p>
    <w:p w:rsidR="008D0B1F" w:rsidRDefault="008B3A0E" w:rsidP="00FC533E">
      <w:pPr>
        <w:tabs>
          <w:tab w:val="left" w:pos="709"/>
        </w:tabs>
        <w:spacing w:before="120" w:after="120" w:line="240" w:lineRule="auto"/>
        <w:ind w:firstLine="567"/>
        <w:jc w:val="both"/>
        <w:rPr>
          <w:rFonts w:ascii="Times New Roman" w:hAnsi="Times New Roman"/>
          <w:color w:val="000000"/>
          <w:sz w:val="28"/>
          <w:szCs w:val="28"/>
          <w:lang w:val="de-DE"/>
        </w:rPr>
      </w:pPr>
      <w:r w:rsidRPr="00BC70AC">
        <w:rPr>
          <w:rFonts w:ascii="Times New Roman" w:hAnsi="Times New Roman"/>
          <w:color w:val="000000"/>
          <w:sz w:val="28"/>
          <w:szCs w:val="28"/>
          <w:lang w:val="de-DE"/>
        </w:rPr>
        <w:t>Nâng cao kiến thức, kỹ năng về công tác dân số và phát triển cho đội ngũ cán bộ hoạch định chính sách về dân số, cán bộ, công chức, viên chức làm công tác dân số các cấp và nhân viên y tế</w:t>
      </w:r>
      <w:r w:rsidR="00875877" w:rsidRPr="00BC70AC">
        <w:rPr>
          <w:rFonts w:ascii="Times New Roman" w:hAnsi="Times New Roman"/>
          <w:color w:val="000000"/>
          <w:sz w:val="28"/>
          <w:szCs w:val="28"/>
          <w:lang w:val="de-DE"/>
        </w:rPr>
        <w:t xml:space="preserve"> </w:t>
      </w:r>
      <w:r w:rsidRPr="00BC70AC">
        <w:rPr>
          <w:rFonts w:ascii="Times New Roman" w:hAnsi="Times New Roman"/>
          <w:color w:val="000000"/>
          <w:sz w:val="28"/>
          <w:szCs w:val="28"/>
          <w:lang w:val="de-DE"/>
        </w:rPr>
        <w:t>- dân số</w:t>
      </w:r>
      <w:r w:rsidR="008D0B1F">
        <w:rPr>
          <w:rFonts w:ascii="Times New Roman" w:hAnsi="Times New Roman"/>
          <w:color w:val="000000"/>
          <w:sz w:val="28"/>
          <w:szCs w:val="28"/>
          <w:lang w:val="de-DE"/>
        </w:rPr>
        <w:t>.</w:t>
      </w:r>
      <w:r w:rsidR="0015656C">
        <w:rPr>
          <w:rFonts w:ascii="Times New Roman" w:hAnsi="Times New Roman"/>
          <w:color w:val="000000"/>
          <w:sz w:val="28"/>
          <w:szCs w:val="28"/>
          <w:lang w:val="de-DE"/>
        </w:rPr>
        <w:t xml:space="preserve"> </w:t>
      </w:r>
    </w:p>
    <w:p w:rsidR="008B3A0E" w:rsidRPr="00BC70AC" w:rsidRDefault="008D0B1F" w:rsidP="00FC533E">
      <w:pPr>
        <w:tabs>
          <w:tab w:val="left" w:pos="709"/>
        </w:tabs>
        <w:spacing w:before="120" w:after="120" w:line="240" w:lineRule="auto"/>
        <w:ind w:firstLine="567"/>
        <w:jc w:val="both"/>
        <w:rPr>
          <w:rFonts w:ascii="Times New Roman" w:hAnsi="Times New Roman"/>
          <w:color w:val="000000"/>
          <w:sz w:val="28"/>
          <w:szCs w:val="28"/>
          <w:lang w:val="de-DE"/>
        </w:rPr>
      </w:pPr>
      <w:r>
        <w:rPr>
          <w:rFonts w:ascii="Times New Roman" w:hAnsi="Times New Roman"/>
          <w:color w:val="000000"/>
          <w:sz w:val="28"/>
          <w:szCs w:val="28"/>
          <w:lang w:val="de-DE"/>
        </w:rPr>
        <w:t>N</w:t>
      </w:r>
      <w:r w:rsidR="008B3A0E" w:rsidRPr="00BC70AC">
        <w:rPr>
          <w:rFonts w:ascii="Times New Roman" w:hAnsi="Times New Roman"/>
          <w:color w:val="000000"/>
          <w:sz w:val="28"/>
          <w:szCs w:val="28"/>
          <w:lang w:val="de-DE"/>
        </w:rPr>
        <w:t>âng cao trình độ chuyên môn nghiệp vụ, bao gồm năng lực quản lý, tổ chức, triển khai công tác dân số trong tình hình mới cho đội ngũ cán bộ, công chức, viên chức làm công tác dân số các cấp.</w:t>
      </w:r>
    </w:p>
    <w:p w:rsidR="008B3A0E" w:rsidRPr="00BC70AC" w:rsidRDefault="00426DB6" w:rsidP="006E073A">
      <w:pPr>
        <w:tabs>
          <w:tab w:val="left" w:pos="709"/>
        </w:tabs>
        <w:spacing w:before="120" w:after="120" w:line="240" w:lineRule="auto"/>
        <w:ind w:firstLine="567"/>
        <w:jc w:val="both"/>
        <w:rPr>
          <w:rFonts w:ascii="Times New Roman" w:hAnsi="Times New Roman"/>
          <w:b/>
          <w:sz w:val="28"/>
          <w:szCs w:val="28"/>
          <w:lang w:val="de-DE"/>
        </w:rPr>
      </w:pPr>
      <w:r w:rsidRPr="00BC70AC">
        <w:rPr>
          <w:rFonts w:ascii="Times New Roman" w:hAnsi="Times New Roman"/>
          <w:b/>
          <w:sz w:val="28"/>
          <w:szCs w:val="28"/>
          <w:lang w:val="de-DE"/>
        </w:rPr>
        <w:lastRenderedPageBreak/>
        <w:t>2</w:t>
      </w:r>
      <w:r w:rsidR="008B3A0E" w:rsidRPr="00BC70AC">
        <w:rPr>
          <w:rFonts w:ascii="Times New Roman" w:hAnsi="Times New Roman"/>
          <w:b/>
          <w:sz w:val="28"/>
          <w:szCs w:val="28"/>
          <w:lang w:val="de-DE"/>
        </w:rPr>
        <w:t xml:space="preserve">. </w:t>
      </w:r>
      <w:r w:rsidRPr="00BC70AC">
        <w:rPr>
          <w:rFonts w:ascii="Times New Roman" w:hAnsi="Times New Roman"/>
          <w:b/>
          <w:sz w:val="28"/>
          <w:szCs w:val="28"/>
          <w:lang w:val="de-DE"/>
        </w:rPr>
        <w:t>Chỉ</w:t>
      </w:r>
      <w:r w:rsidR="008B3A0E" w:rsidRPr="00BC70AC">
        <w:rPr>
          <w:rFonts w:ascii="Times New Roman" w:hAnsi="Times New Roman"/>
          <w:b/>
          <w:sz w:val="28"/>
          <w:szCs w:val="28"/>
          <w:lang w:val="de-DE"/>
        </w:rPr>
        <w:t xml:space="preserve"> tiêu cụ thể</w:t>
      </w:r>
    </w:p>
    <w:p w:rsidR="00E03948" w:rsidRPr="00BC70AC" w:rsidRDefault="00E03948" w:rsidP="00E03948">
      <w:pPr>
        <w:shd w:val="clear" w:color="auto" w:fill="FFFFFF"/>
        <w:spacing w:before="120" w:after="120" w:line="240" w:lineRule="auto"/>
        <w:ind w:firstLine="567"/>
        <w:jc w:val="both"/>
        <w:rPr>
          <w:rFonts w:ascii="Times New Roman" w:eastAsia="Times New Roman" w:hAnsi="Times New Roman"/>
          <w:color w:val="000000"/>
          <w:sz w:val="28"/>
          <w:szCs w:val="28"/>
          <w:lang w:val="vi-VN"/>
        </w:rPr>
      </w:pPr>
      <w:r w:rsidRPr="00BC70AC">
        <w:rPr>
          <w:rFonts w:ascii="Times New Roman" w:hAnsi="Times New Roman"/>
          <w:i/>
          <w:sz w:val="28"/>
          <w:szCs w:val="28"/>
          <w:lang w:val="de-DE"/>
        </w:rPr>
        <w:t>Chỉ tiêu 1.</w:t>
      </w:r>
      <w:r w:rsidRPr="005B134F">
        <w:rPr>
          <w:rFonts w:ascii="Times New Roman" w:eastAsia="Times New Roman" w:hAnsi="Times New Roman"/>
          <w:color w:val="000000"/>
          <w:sz w:val="28"/>
          <w:szCs w:val="28"/>
          <w:lang w:val="vi-VN"/>
        </w:rPr>
        <w:t xml:space="preserve"> 100% kho dữ liệu chuyên ngành </w:t>
      </w:r>
      <w:r w:rsidRPr="003F2008">
        <w:rPr>
          <w:rFonts w:ascii="Times New Roman" w:eastAsia="Times New Roman" w:hAnsi="Times New Roman"/>
          <w:color w:val="000000"/>
          <w:sz w:val="28"/>
          <w:szCs w:val="28"/>
          <w:lang w:val="vi-VN"/>
        </w:rPr>
        <w:t>dân số cấp</w:t>
      </w:r>
      <w:r w:rsidR="00954D01" w:rsidRPr="00BC70AC">
        <w:rPr>
          <w:rFonts w:ascii="Times New Roman" w:eastAsia="Times New Roman" w:hAnsi="Times New Roman"/>
          <w:color w:val="000000"/>
          <w:sz w:val="28"/>
          <w:szCs w:val="28"/>
          <w:lang w:val="vi-VN"/>
        </w:rPr>
        <w:t xml:space="preserve"> tỉnh, huyện</w:t>
      </w:r>
      <w:r w:rsidRPr="005B134F">
        <w:rPr>
          <w:rFonts w:ascii="Times New Roman" w:eastAsia="Times New Roman" w:hAnsi="Times New Roman"/>
          <w:color w:val="000000"/>
          <w:sz w:val="28"/>
          <w:szCs w:val="28"/>
          <w:lang w:val="vi-VN"/>
        </w:rPr>
        <w:t xml:space="preserve"> được hiện đại hóa, hình thành hệ thống lưu trữ, kết nối thông tin số liệu dân số và phát triển vào năm 2025, tiếp tục duy trì và mở rộng sau năm 2025.</w:t>
      </w:r>
    </w:p>
    <w:p w:rsidR="00E03948" w:rsidRPr="00BC70AC" w:rsidRDefault="00E03948" w:rsidP="00E03948">
      <w:pPr>
        <w:shd w:val="clear" w:color="auto" w:fill="FFFFFF"/>
        <w:spacing w:before="120" w:after="120" w:line="234" w:lineRule="atLeast"/>
        <w:ind w:firstLine="567"/>
        <w:jc w:val="both"/>
        <w:rPr>
          <w:rFonts w:ascii="Times New Roman" w:eastAsia="Times New Roman" w:hAnsi="Times New Roman"/>
          <w:sz w:val="28"/>
          <w:szCs w:val="28"/>
          <w:lang w:val="vi-VN"/>
        </w:rPr>
      </w:pPr>
      <w:r w:rsidRPr="00BC70AC">
        <w:rPr>
          <w:rFonts w:ascii="Times New Roman" w:hAnsi="Times New Roman"/>
          <w:i/>
          <w:sz w:val="28"/>
          <w:szCs w:val="28"/>
          <w:lang w:val="vi-VN"/>
        </w:rPr>
        <w:t>Chỉ tiêu 2.</w:t>
      </w:r>
      <w:r w:rsidR="00CE6789" w:rsidRPr="00BC70AC">
        <w:rPr>
          <w:rFonts w:ascii="Times New Roman" w:hAnsi="Times New Roman"/>
          <w:i/>
          <w:sz w:val="28"/>
          <w:szCs w:val="28"/>
          <w:lang w:val="vi-VN"/>
        </w:rPr>
        <w:t xml:space="preserve"> </w:t>
      </w:r>
      <w:r w:rsidRPr="000A6339">
        <w:rPr>
          <w:rFonts w:ascii="Times New Roman" w:eastAsia="Times New Roman" w:hAnsi="Times New Roman"/>
          <w:sz w:val="28"/>
          <w:szCs w:val="28"/>
          <w:lang w:val="vi-VN"/>
        </w:rPr>
        <w:t xml:space="preserve">Thông tin số liệu trực tuyến về dân số được cập nhật, số hóa ở </w:t>
      </w:r>
      <w:r w:rsidRPr="002633CF">
        <w:rPr>
          <w:rFonts w:ascii="Times New Roman" w:eastAsia="Times New Roman" w:hAnsi="Times New Roman"/>
          <w:sz w:val="28"/>
          <w:szCs w:val="28"/>
          <w:lang w:val="vi-VN"/>
        </w:rPr>
        <w:t xml:space="preserve">cấp xã đạt </w:t>
      </w:r>
      <w:r w:rsidRPr="00BC70AC">
        <w:rPr>
          <w:rFonts w:ascii="Times New Roman" w:eastAsia="Times New Roman" w:hAnsi="Times New Roman"/>
          <w:sz w:val="28"/>
          <w:szCs w:val="28"/>
          <w:lang w:val="vi-VN"/>
        </w:rPr>
        <w:t>9</w:t>
      </w:r>
      <w:r w:rsidRPr="002633CF">
        <w:rPr>
          <w:rFonts w:ascii="Times New Roman" w:eastAsia="Times New Roman" w:hAnsi="Times New Roman"/>
          <w:sz w:val="28"/>
          <w:szCs w:val="28"/>
          <w:lang w:val="vi-VN"/>
        </w:rPr>
        <w:t>0%</w:t>
      </w:r>
      <w:r w:rsidR="00CE6789" w:rsidRPr="00BC70AC">
        <w:rPr>
          <w:rFonts w:ascii="Times New Roman" w:eastAsia="Times New Roman" w:hAnsi="Times New Roman"/>
          <w:sz w:val="28"/>
          <w:szCs w:val="28"/>
          <w:lang w:val="vi-VN"/>
        </w:rPr>
        <w:t xml:space="preserve"> </w:t>
      </w:r>
      <w:r w:rsidRPr="002633CF">
        <w:rPr>
          <w:rFonts w:ascii="Times New Roman" w:eastAsia="Times New Roman" w:hAnsi="Times New Roman"/>
          <w:sz w:val="28"/>
          <w:szCs w:val="28"/>
          <w:lang w:val="vi-VN"/>
        </w:rPr>
        <w:t>năm 2025, đạt 100% năm</w:t>
      </w:r>
      <w:r w:rsidR="003A54B7">
        <w:rPr>
          <w:rFonts w:ascii="Times New Roman" w:eastAsia="Times New Roman" w:hAnsi="Times New Roman"/>
          <w:sz w:val="28"/>
          <w:szCs w:val="28"/>
          <w:lang w:val="vi-VN"/>
        </w:rPr>
        <w:t xml:space="preserve"> 2030; nhân viên y tế - dân số</w:t>
      </w:r>
      <w:r w:rsidR="00CE6789" w:rsidRPr="00BC70AC">
        <w:rPr>
          <w:rFonts w:ascii="Times New Roman" w:eastAsia="Times New Roman" w:hAnsi="Times New Roman"/>
          <w:sz w:val="28"/>
          <w:szCs w:val="28"/>
          <w:lang w:val="vi-VN"/>
        </w:rPr>
        <w:t xml:space="preserve"> </w:t>
      </w:r>
      <w:r w:rsidRPr="000A6339">
        <w:rPr>
          <w:rFonts w:ascii="Times New Roman" w:eastAsia="Times New Roman" w:hAnsi="Times New Roman"/>
          <w:sz w:val="28"/>
          <w:szCs w:val="28"/>
          <w:lang w:val="vi-VN"/>
        </w:rPr>
        <w:t xml:space="preserve">thực hiện cập nhật thông tin số liệu trực tuyến bằng thiết </w:t>
      </w:r>
      <w:r w:rsidRPr="002A2558">
        <w:rPr>
          <w:rFonts w:ascii="Times New Roman" w:eastAsia="Times New Roman" w:hAnsi="Times New Roman"/>
          <w:sz w:val="28"/>
          <w:szCs w:val="28"/>
          <w:lang w:val="vi-VN"/>
        </w:rPr>
        <w:t>bị di động thông minh đạt</w:t>
      </w:r>
      <w:r w:rsidRPr="000A6339">
        <w:rPr>
          <w:rFonts w:ascii="Times New Roman" w:eastAsia="Times New Roman" w:hAnsi="Times New Roman"/>
          <w:sz w:val="28"/>
          <w:szCs w:val="28"/>
          <w:lang w:val="vi-VN"/>
        </w:rPr>
        <w:t xml:space="preserve"> </w:t>
      </w:r>
      <w:r w:rsidRPr="00BC70AC">
        <w:rPr>
          <w:rFonts w:ascii="Times New Roman" w:eastAsia="Times New Roman" w:hAnsi="Times New Roman"/>
          <w:sz w:val="28"/>
          <w:szCs w:val="28"/>
          <w:lang w:val="vi-VN"/>
        </w:rPr>
        <w:t>9</w:t>
      </w:r>
      <w:r w:rsidRPr="000A6339">
        <w:rPr>
          <w:rFonts w:ascii="Times New Roman" w:eastAsia="Times New Roman" w:hAnsi="Times New Roman"/>
          <w:sz w:val="28"/>
          <w:szCs w:val="28"/>
          <w:lang w:val="vi-VN"/>
        </w:rPr>
        <w:t>0% năm 2030</w:t>
      </w:r>
      <w:r w:rsidRPr="00BC70AC">
        <w:rPr>
          <w:rFonts w:ascii="Times New Roman" w:eastAsia="Times New Roman" w:hAnsi="Times New Roman"/>
          <w:sz w:val="28"/>
          <w:szCs w:val="28"/>
          <w:lang w:val="vi-VN"/>
        </w:rPr>
        <w:t>.</w:t>
      </w:r>
    </w:p>
    <w:p w:rsidR="00E03948" w:rsidRPr="00BC70AC" w:rsidRDefault="00E03948" w:rsidP="00E03948">
      <w:pPr>
        <w:shd w:val="clear" w:color="auto" w:fill="FFFFFF"/>
        <w:spacing w:before="120" w:after="120" w:line="240" w:lineRule="auto"/>
        <w:ind w:firstLine="567"/>
        <w:jc w:val="both"/>
        <w:rPr>
          <w:rFonts w:ascii="Times New Roman" w:eastAsia="Times New Roman" w:hAnsi="Times New Roman"/>
          <w:color w:val="000000"/>
          <w:sz w:val="28"/>
          <w:szCs w:val="28"/>
          <w:lang w:val="vi-VN"/>
        </w:rPr>
      </w:pPr>
      <w:r w:rsidRPr="00BC70AC">
        <w:rPr>
          <w:rFonts w:ascii="Times New Roman" w:hAnsi="Times New Roman"/>
          <w:i/>
          <w:sz w:val="28"/>
          <w:szCs w:val="28"/>
          <w:lang w:val="vi-VN"/>
        </w:rPr>
        <w:t>Chỉ tiêu 3.</w:t>
      </w:r>
      <w:r w:rsidR="00CE6789" w:rsidRPr="00BC70AC">
        <w:rPr>
          <w:rFonts w:ascii="Times New Roman" w:hAnsi="Times New Roman"/>
          <w:i/>
          <w:sz w:val="28"/>
          <w:szCs w:val="28"/>
          <w:lang w:val="vi-VN"/>
        </w:rPr>
        <w:t xml:space="preserve"> </w:t>
      </w:r>
      <w:r w:rsidRPr="005B134F">
        <w:rPr>
          <w:rFonts w:ascii="Times New Roman" w:eastAsia="Times New Roman" w:hAnsi="Times New Roman"/>
          <w:color w:val="000000"/>
          <w:sz w:val="28"/>
          <w:szCs w:val="28"/>
          <w:lang w:val="vi-VN"/>
        </w:rPr>
        <w:t>100% cấp huyện xử lý, khai thác trực tuyến trên môi trường mạng các chỉ tiêu dân số và phát triển phục vụ chỉ đạo, điều hành, quản lý nhà nước về dân số vào năm 2025; đến cấp xã đạt 100% năm 2030.</w:t>
      </w:r>
    </w:p>
    <w:p w:rsidR="00E03948" w:rsidRPr="00BC70AC" w:rsidRDefault="00E03948" w:rsidP="00E03948">
      <w:pPr>
        <w:shd w:val="clear" w:color="auto" w:fill="FFFFFF"/>
        <w:spacing w:before="120" w:after="120" w:line="240" w:lineRule="auto"/>
        <w:ind w:firstLine="567"/>
        <w:jc w:val="both"/>
        <w:rPr>
          <w:rFonts w:ascii="Times New Roman" w:eastAsia="Times New Roman" w:hAnsi="Times New Roman"/>
          <w:color w:val="000000"/>
          <w:sz w:val="28"/>
          <w:szCs w:val="28"/>
          <w:lang w:val="vi-VN"/>
        </w:rPr>
      </w:pPr>
      <w:r w:rsidRPr="00BC70AC">
        <w:rPr>
          <w:rFonts w:ascii="Times New Roman" w:hAnsi="Times New Roman"/>
          <w:i/>
          <w:sz w:val="28"/>
          <w:szCs w:val="28"/>
          <w:lang w:val="vi-VN"/>
        </w:rPr>
        <w:t>Chỉ tiêu 4.</w:t>
      </w:r>
      <w:r w:rsidR="00CE6789" w:rsidRPr="00BC70AC">
        <w:rPr>
          <w:rFonts w:ascii="Times New Roman" w:hAnsi="Times New Roman"/>
          <w:i/>
          <w:sz w:val="28"/>
          <w:szCs w:val="28"/>
          <w:lang w:val="vi-VN"/>
        </w:rPr>
        <w:t xml:space="preserve"> </w:t>
      </w:r>
      <w:r w:rsidRPr="005B134F">
        <w:rPr>
          <w:rFonts w:ascii="Times New Roman" w:eastAsia="Times New Roman" w:hAnsi="Times New Roman"/>
          <w:color w:val="000000"/>
          <w:sz w:val="28"/>
          <w:szCs w:val="28"/>
          <w:lang w:val="vi-VN"/>
        </w:rPr>
        <w:t>80%</w:t>
      </w:r>
      <w:r w:rsidRPr="00BC70AC">
        <w:rPr>
          <w:rFonts w:ascii="Times New Roman" w:eastAsia="Times New Roman" w:hAnsi="Times New Roman"/>
          <w:sz w:val="28"/>
          <w:szCs w:val="28"/>
          <w:lang w:val="vi-VN"/>
        </w:rPr>
        <w:t xml:space="preserve"> </w:t>
      </w:r>
      <w:r w:rsidRPr="00DA644B">
        <w:rPr>
          <w:rFonts w:ascii="Times New Roman" w:eastAsia="Times New Roman" w:hAnsi="Times New Roman"/>
          <w:sz w:val="28"/>
          <w:szCs w:val="28"/>
          <w:lang w:val="vi-VN"/>
        </w:rPr>
        <w:t xml:space="preserve">ngành, lĩnh vực, địa phương </w:t>
      </w:r>
      <w:r w:rsidRPr="00BC70AC">
        <w:rPr>
          <w:rFonts w:ascii="Times New Roman" w:eastAsia="Times New Roman" w:hAnsi="Times New Roman"/>
          <w:sz w:val="28"/>
          <w:szCs w:val="28"/>
          <w:lang w:val="vi-VN"/>
        </w:rPr>
        <w:t xml:space="preserve">trên toàn tỉnh </w:t>
      </w:r>
      <w:r w:rsidRPr="00DA644B">
        <w:rPr>
          <w:rFonts w:ascii="Times New Roman" w:eastAsia="Times New Roman" w:hAnsi="Times New Roman"/>
          <w:sz w:val="28"/>
          <w:szCs w:val="28"/>
          <w:lang w:val="vi-VN"/>
        </w:rPr>
        <w:t>sử</w:t>
      </w:r>
      <w:r w:rsidRPr="005B134F">
        <w:rPr>
          <w:rFonts w:ascii="Times New Roman" w:eastAsia="Times New Roman" w:hAnsi="Times New Roman"/>
          <w:color w:val="000000"/>
          <w:sz w:val="28"/>
          <w:szCs w:val="28"/>
          <w:lang w:val="vi-VN"/>
        </w:rPr>
        <w:t xml:space="preserve"> dụng dữ liệu chuyên ngành dân số trong xây dựng, thực hiện chiến lược, quy hoạch, kế hoạch, chương trình, dự án phát triển kinh tế - xã hội vào năm 2025; đạt 100% năm 2030.</w:t>
      </w:r>
    </w:p>
    <w:p w:rsidR="00E03948" w:rsidRPr="00BC70AC" w:rsidRDefault="00E03948" w:rsidP="00E03948">
      <w:pPr>
        <w:shd w:val="clear" w:color="auto" w:fill="FFFFFF"/>
        <w:spacing w:before="120" w:after="120" w:line="240" w:lineRule="auto"/>
        <w:ind w:firstLine="567"/>
        <w:jc w:val="both"/>
        <w:rPr>
          <w:rFonts w:ascii="Times New Roman" w:eastAsia="Times New Roman" w:hAnsi="Times New Roman"/>
          <w:sz w:val="28"/>
          <w:szCs w:val="28"/>
          <w:lang w:val="vi-VN"/>
        </w:rPr>
      </w:pPr>
      <w:r w:rsidRPr="00BC70AC">
        <w:rPr>
          <w:rFonts w:ascii="Times New Roman" w:hAnsi="Times New Roman"/>
          <w:i/>
          <w:sz w:val="28"/>
          <w:szCs w:val="28"/>
          <w:lang w:val="vi-VN"/>
        </w:rPr>
        <w:t>Chỉ tiêu 5.</w:t>
      </w:r>
      <w:r w:rsidR="00CE6789" w:rsidRPr="00BC70AC">
        <w:rPr>
          <w:rFonts w:ascii="Times New Roman" w:hAnsi="Times New Roman"/>
          <w:i/>
          <w:sz w:val="28"/>
          <w:szCs w:val="28"/>
          <w:lang w:val="vi-VN"/>
        </w:rPr>
        <w:t xml:space="preserve"> </w:t>
      </w:r>
      <w:r w:rsidRPr="00BC70AC">
        <w:rPr>
          <w:rFonts w:ascii="Times New Roman" w:eastAsia="Times New Roman" w:hAnsi="Times New Roman"/>
          <w:sz w:val="28"/>
          <w:szCs w:val="28"/>
          <w:lang w:val="vi-VN"/>
        </w:rPr>
        <w:t xml:space="preserve">Triển khai khai thác sử dụng </w:t>
      </w:r>
      <w:r w:rsidRPr="00DA644B">
        <w:rPr>
          <w:rFonts w:ascii="Times New Roman" w:eastAsia="Times New Roman" w:hAnsi="Times New Roman"/>
          <w:sz w:val="28"/>
          <w:szCs w:val="28"/>
          <w:lang w:val="vi-VN"/>
        </w:rPr>
        <w:t xml:space="preserve">các ứng dụng trên thiết bị di động thông minh </w:t>
      </w:r>
      <w:r w:rsidRPr="00BC70AC">
        <w:rPr>
          <w:rFonts w:ascii="Times New Roman" w:eastAsia="Times New Roman" w:hAnsi="Times New Roman"/>
          <w:sz w:val="28"/>
          <w:szCs w:val="28"/>
          <w:lang w:val="vi-VN"/>
        </w:rPr>
        <w:t xml:space="preserve">do các bộ, ngành Trung ương phát triển </w:t>
      </w:r>
      <w:r w:rsidRPr="00DA644B">
        <w:rPr>
          <w:rFonts w:ascii="Times New Roman" w:eastAsia="Times New Roman" w:hAnsi="Times New Roman"/>
          <w:sz w:val="28"/>
          <w:szCs w:val="28"/>
          <w:lang w:val="vi-VN"/>
        </w:rPr>
        <w:t>đáp ứng nhu cầu sử dụng dữ liệu chuyên ngành dân số của các cơ quan, tổ chức</w:t>
      </w:r>
      <w:r w:rsidRPr="00BC70AC">
        <w:rPr>
          <w:rFonts w:ascii="Times New Roman" w:eastAsia="Times New Roman" w:hAnsi="Times New Roman"/>
          <w:sz w:val="28"/>
          <w:szCs w:val="28"/>
          <w:lang w:val="vi-VN"/>
        </w:rPr>
        <w:t xml:space="preserve"> trên địa bàn tỉnh </w:t>
      </w:r>
      <w:r w:rsidRPr="00DA644B">
        <w:rPr>
          <w:rFonts w:ascii="Times New Roman" w:eastAsia="Times New Roman" w:hAnsi="Times New Roman"/>
          <w:sz w:val="28"/>
          <w:szCs w:val="28"/>
          <w:lang w:val="vi-VN"/>
        </w:rPr>
        <w:t>đạt ít nhất 5 ứng dụng năm 2025; ít nhất 10 ứng dụng năm 2030</w:t>
      </w:r>
      <w:r w:rsidRPr="00BC70AC">
        <w:rPr>
          <w:rFonts w:ascii="Times New Roman" w:eastAsia="Times New Roman" w:hAnsi="Times New Roman"/>
          <w:sz w:val="28"/>
          <w:szCs w:val="28"/>
          <w:lang w:val="vi-VN"/>
        </w:rPr>
        <w:t>.</w:t>
      </w:r>
    </w:p>
    <w:p w:rsidR="007F6D51" w:rsidRPr="00E81B78" w:rsidRDefault="00417BD6" w:rsidP="006E073A">
      <w:pPr>
        <w:tabs>
          <w:tab w:val="left" w:pos="709"/>
        </w:tabs>
        <w:spacing w:before="120" w:after="120" w:line="240" w:lineRule="auto"/>
        <w:ind w:firstLine="567"/>
        <w:jc w:val="both"/>
        <w:rPr>
          <w:rFonts w:ascii="Times New Roman" w:hAnsi="Times New Roman"/>
          <w:i/>
          <w:sz w:val="28"/>
          <w:szCs w:val="28"/>
          <w:lang w:val="vi-VN"/>
        </w:rPr>
      </w:pPr>
      <w:r w:rsidRPr="00E81B78">
        <w:rPr>
          <w:rFonts w:ascii="Times New Roman" w:hAnsi="Times New Roman"/>
          <w:i/>
          <w:sz w:val="28"/>
          <w:szCs w:val="28"/>
          <w:lang w:val="vi-VN"/>
        </w:rPr>
        <w:t xml:space="preserve">Chỉ tiêu </w:t>
      </w:r>
      <w:r w:rsidR="00365FB2" w:rsidRPr="00E81B78">
        <w:rPr>
          <w:rFonts w:ascii="Times New Roman" w:hAnsi="Times New Roman"/>
          <w:i/>
          <w:sz w:val="28"/>
          <w:szCs w:val="28"/>
          <w:lang w:val="vi-VN"/>
        </w:rPr>
        <w:t>6</w:t>
      </w:r>
      <w:r w:rsidRPr="00E81B78">
        <w:rPr>
          <w:rFonts w:ascii="Times New Roman" w:hAnsi="Times New Roman"/>
          <w:i/>
          <w:sz w:val="28"/>
          <w:szCs w:val="28"/>
          <w:lang w:val="vi-VN"/>
        </w:rPr>
        <w:t>.</w:t>
      </w:r>
      <w:r w:rsidR="007F6D51" w:rsidRPr="00E81B78">
        <w:rPr>
          <w:rFonts w:ascii="Times New Roman" w:hAnsi="Times New Roman"/>
          <w:i/>
          <w:sz w:val="28"/>
          <w:szCs w:val="28"/>
          <w:lang w:val="vi-VN"/>
        </w:rPr>
        <w:t xml:space="preserve"> </w:t>
      </w:r>
      <w:r w:rsidR="007F6D51" w:rsidRPr="00E81B78">
        <w:rPr>
          <w:rFonts w:ascii="Times New Roman" w:hAnsi="Times New Roman"/>
          <w:sz w:val="28"/>
          <w:szCs w:val="28"/>
          <w:lang w:val="vi-VN"/>
        </w:rPr>
        <w:t>Tối thiểu 80% công chứ</w:t>
      </w:r>
      <w:r w:rsidR="002A2558" w:rsidRPr="00E81B78">
        <w:rPr>
          <w:rFonts w:ascii="Times New Roman" w:hAnsi="Times New Roman"/>
          <w:sz w:val="28"/>
          <w:szCs w:val="28"/>
          <w:lang w:val="vi-VN"/>
        </w:rPr>
        <w:t>c,</w:t>
      </w:r>
      <w:r w:rsidR="007F6D51" w:rsidRPr="00E81B78">
        <w:rPr>
          <w:rFonts w:ascii="Times New Roman" w:hAnsi="Times New Roman"/>
          <w:sz w:val="28"/>
          <w:szCs w:val="28"/>
          <w:lang w:val="vi-VN"/>
        </w:rPr>
        <w:t xml:space="preserve">viên chức dân số </w:t>
      </w:r>
      <w:r w:rsidR="002A2558" w:rsidRPr="00E81B78">
        <w:rPr>
          <w:rFonts w:ascii="Times New Roman" w:hAnsi="Times New Roman"/>
          <w:sz w:val="28"/>
          <w:szCs w:val="28"/>
          <w:lang w:val="vi-VN"/>
        </w:rPr>
        <w:t xml:space="preserve">làm công tác dân số </w:t>
      </w:r>
      <w:r w:rsidR="007F6D51" w:rsidRPr="00E81B78">
        <w:rPr>
          <w:rFonts w:ascii="Times New Roman" w:hAnsi="Times New Roman"/>
          <w:sz w:val="28"/>
          <w:szCs w:val="28"/>
          <w:lang w:val="vi-VN"/>
        </w:rPr>
        <w:t>được bồi dưỡng kiến thức cơ bản về dân số.</w:t>
      </w:r>
      <w:r w:rsidR="007F6D51" w:rsidRPr="00E81B78">
        <w:rPr>
          <w:rFonts w:ascii="Times New Roman" w:hAnsi="Times New Roman"/>
          <w:i/>
          <w:sz w:val="28"/>
          <w:szCs w:val="28"/>
          <w:lang w:val="vi-VN"/>
        </w:rPr>
        <w:t xml:space="preserve"> </w:t>
      </w:r>
    </w:p>
    <w:p w:rsidR="00365FB2" w:rsidRPr="00E81B78" w:rsidRDefault="00365FB2" w:rsidP="00365FB2">
      <w:pPr>
        <w:tabs>
          <w:tab w:val="left" w:pos="709"/>
        </w:tabs>
        <w:spacing w:before="120" w:after="120" w:line="240" w:lineRule="auto"/>
        <w:ind w:firstLine="567"/>
        <w:jc w:val="both"/>
        <w:rPr>
          <w:rFonts w:ascii="Times New Roman" w:hAnsi="Times New Roman"/>
          <w:sz w:val="28"/>
          <w:szCs w:val="28"/>
          <w:lang w:val="vi-VN"/>
        </w:rPr>
      </w:pPr>
      <w:r w:rsidRPr="00E81B78">
        <w:rPr>
          <w:rFonts w:ascii="Times New Roman" w:hAnsi="Times New Roman"/>
          <w:i/>
          <w:sz w:val="28"/>
          <w:szCs w:val="28"/>
          <w:lang w:val="vi-VN"/>
        </w:rPr>
        <w:t xml:space="preserve">Chỉ tiêu 7. </w:t>
      </w:r>
      <w:r w:rsidRPr="00E81B78">
        <w:rPr>
          <w:rFonts w:ascii="Times New Roman" w:hAnsi="Times New Roman"/>
          <w:sz w:val="28"/>
          <w:szCs w:val="28"/>
          <w:lang w:val="vi-VN"/>
        </w:rPr>
        <w:t xml:space="preserve">100% </w:t>
      </w:r>
      <w:r w:rsidRPr="00E81B78">
        <w:rPr>
          <w:rFonts w:ascii="Times New Roman" w:hAnsi="Times New Roman"/>
          <w:iCs/>
          <w:sz w:val="28"/>
          <w:szCs w:val="28"/>
          <w:lang w:val="vi-VN"/>
        </w:rPr>
        <w:t xml:space="preserve">viên chức </w:t>
      </w:r>
      <w:r w:rsidR="002E0E02" w:rsidRPr="00E81B78">
        <w:rPr>
          <w:rFonts w:ascii="Times New Roman" w:hAnsi="Times New Roman"/>
          <w:iCs/>
          <w:sz w:val="28"/>
          <w:szCs w:val="28"/>
          <w:lang w:val="vi-VN"/>
        </w:rPr>
        <w:t xml:space="preserve">làm công tác </w:t>
      </w:r>
      <w:r w:rsidRPr="00E81B78">
        <w:rPr>
          <w:rFonts w:ascii="Times New Roman" w:hAnsi="Times New Roman"/>
          <w:iCs/>
          <w:sz w:val="28"/>
          <w:szCs w:val="28"/>
          <w:lang w:val="vi-VN"/>
        </w:rPr>
        <w:t>dân số</w:t>
      </w:r>
      <w:r w:rsidR="0059331A" w:rsidRPr="00E81B78">
        <w:rPr>
          <w:rFonts w:ascii="Times New Roman" w:hAnsi="Times New Roman"/>
          <w:iCs/>
          <w:sz w:val="28"/>
          <w:szCs w:val="28"/>
          <w:lang w:val="vi-VN"/>
        </w:rPr>
        <w:t xml:space="preserve"> </w:t>
      </w:r>
      <w:r w:rsidRPr="00E81B78">
        <w:rPr>
          <w:rFonts w:ascii="Times New Roman" w:hAnsi="Times New Roman"/>
          <w:iCs/>
          <w:sz w:val="28"/>
          <w:szCs w:val="28"/>
          <w:lang w:val="vi-VN"/>
        </w:rPr>
        <w:t>được bồi dưỡng</w:t>
      </w:r>
      <w:r w:rsidR="00266DDF" w:rsidRPr="00E81B78">
        <w:rPr>
          <w:rFonts w:ascii="Times New Roman" w:hAnsi="Times New Roman"/>
          <w:iCs/>
          <w:sz w:val="28"/>
          <w:szCs w:val="28"/>
          <w:lang w:val="vi-VN"/>
        </w:rPr>
        <w:t xml:space="preserve"> </w:t>
      </w:r>
      <w:r w:rsidRPr="00E81B78">
        <w:rPr>
          <w:rFonts w:ascii="Times New Roman" w:hAnsi="Times New Roman"/>
          <w:iCs/>
          <w:sz w:val="28"/>
          <w:szCs w:val="28"/>
          <w:lang w:val="vi-VN"/>
        </w:rPr>
        <w:t>chuyên môn, nghiệp vụ theo chuẩn chức danh nghề nghiệp dân số</w:t>
      </w:r>
      <w:r w:rsidRPr="00E81B78">
        <w:rPr>
          <w:rFonts w:ascii="Times New Roman" w:hAnsi="Times New Roman"/>
          <w:sz w:val="28"/>
          <w:szCs w:val="28"/>
          <w:lang w:val="vi-VN"/>
        </w:rPr>
        <w:t>, đáp ứng yêu cầu của vị trí việc làm và nhiệm vụ được giao.</w:t>
      </w:r>
    </w:p>
    <w:p w:rsidR="008B3A0E" w:rsidRPr="00A9143E" w:rsidRDefault="00347FE2" w:rsidP="006E073A">
      <w:pPr>
        <w:tabs>
          <w:tab w:val="left" w:pos="709"/>
        </w:tabs>
        <w:spacing w:before="120" w:after="120" w:line="240" w:lineRule="auto"/>
        <w:ind w:firstLine="567"/>
        <w:jc w:val="both"/>
        <w:rPr>
          <w:rFonts w:ascii="Times New Roman" w:hAnsi="Times New Roman"/>
          <w:sz w:val="28"/>
          <w:szCs w:val="28"/>
          <w:lang w:val="vi-VN"/>
        </w:rPr>
      </w:pPr>
      <w:r w:rsidRPr="00A9143E">
        <w:rPr>
          <w:rFonts w:ascii="Times New Roman" w:hAnsi="Times New Roman"/>
          <w:i/>
          <w:sz w:val="28"/>
          <w:szCs w:val="28"/>
          <w:lang w:val="vi-VN"/>
        </w:rPr>
        <w:t xml:space="preserve">Chỉ tiêu </w:t>
      </w:r>
      <w:r w:rsidR="00E03948" w:rsidRPr="00A9143E">
        <w:rPr>
          <w:rFonts w:ascii="Times New Roman" w:hAnsi="Times New Roman"/>
          <w:i/>
          <w:sz w:val="28"/>
          <w:szCs w:val="28"/>
          <w:lang w:val="vi-VN"/>
        </w:rPr>
        <w:t>8</w:t>
      </w:r>
      <w:r w:rsidRPr="00A9143E">
        <w:rPr>
          <w:rFonts w:ascii="Times New Roman" w:hAnsi="Times New Roman"/>
          <w:i/>
          <w:sz w:val="28"/>
          <w:szCs w:val="28"/>
          <w:lang w:val="vi-VN"/>
        </w:rPr>
        <w:t>.</w:t>
      </w:r>
      <w:r w:rsidR="0027490E" w:rsidRPr="00A9143E">
        <w:rPr>
          <w:rFonts w:ascii="Times New Roman" w:hAnsi="Times New Roman"/>
          <w:sz w:val="28"/>
          <w:szCs w:val="28"/>
          <w:lang w:val="vi-VN"/>
        </w:rPr>
        <w:t xml:space="preserve"> 90% nhân</w:t>
      </w:r>
      <w:r w:rsidR="00954D01" w:rsidRPr="00A9143E">
        <w:rPr>
          <w:rFonts w:ascii="Times New Roman" w:hAnsi="Times New Roman"/>
          <w:sz w:val="28"/>
          <w:szCs w:val="28"/>
          <w:lang w:val="vi-VN"/>
        </w:rPr>
        <w:t xml:space="preserve"> </w:t>
      </w:r>
      <w:r w:rsidR="008B3A0E" w:rsidRPr="00A9143E">
        <w:rPr>
          <w:rFonts w:ascii="Times New Roman" w:hAnsi="Times New Roman"/>
          <w:sz w:val="28"/>
          <w:szCs w:val="28"/>
          <w:lang w:val="vi-VN"/>
        </w:rPr>
        <w:t xml:space="preserve">viên y tế cung cấp dịch vụ kế hoạch hóa gia đình/sức khỏe sinh sản ở các cơ sở y tế </w:t>
      </w:r>
      <w:r w:rsidR="004D7D30" w:rsidRPr="00A9143E">
        <w:rPr>
          <w:rFonts w:ascii="Times New Roman" w:hAnsi="Times New Roman"/>
          <w:sz w:val="28"/>
          <w:szCs w:val="28"/>
          <w:lang w:val="vi-VN"/>
        </w:rPr>
        <w:t xml:space="preserve">công lập tuyến </w:t>
      </w:r>
      <w:r w:rsidR="008B3A0E" w:rsidRPr="00A9143E">
        <w:rPr>
          <w:rFonts w:ascii="Times New Roman" w:hAnsi="Times New Roman"/>
          <w:sz w:val="28"/>
          <w:szCs w:val="28"/>
          <w:lang w:val="vi-VN"/>
        </w:rPr>
        <w:t>huyện và xã có kiến thức, kỹ năng cung cấp các dịch vụ dân số và phát triển</w:t>
      </w:r>
      <w:r w:rsidR="000D4313" w:rsidRPr="00A9143E">
        <w:rPr>
          <w:rFonts w:ascii="Times New Roman" w:hAnsi="Times New Roman"/>
          <w:sz w:val="28"/>
          <w:szCs w:val="28"/>
          <w:lang w:val="vi-VN"/>
        </w:rPr>
        <w:t>.</w:t>
      </w:r>
    </w:p>
    <w:p w:rsidR="008B3A0E" w:rsidRPr="00BC70AC" w:rsidRDefault="00347FE2" w:rsidP="006E073A">
      <w:pPr>
        <w:tabs>
          <w:tab w:val="left" w:pos="709"/>
        </w:tabs>
        <w:spacing w:before="120" w:after="120" w:line="240" w:lineRule="auto"/>
        <w:ind w:firstLine="567"/>
        <w:jc w:val="both"/>
        <w:rPr>
          <w:rFonts w:ascii="Times New Roman" w:hAnsi="Times New Roman"/>
          <w:sz w:val="28"/>
          <w:szCs w:val="28"/>
          <w:lang w:val="vi-VN"/>
        </w:rPr>
      </w:pPr>
      <w:r w:rsidRPr="00BC70AC">
        <w:rPr>
          <w:rFonts w:ascii="Times New Roman" w:hAnsi="Times New Roman"/>
          <w:i/>
          <w:sz w:val="28"/>
          <w:szCs w:val="28"/>
          <w:lang w:val="vi-VN"/>
        </w:rPr>
        <w:t xml:space="preserve">Chỉ tiêu </w:t>
      </w:r>
      <w:r w:rsidR="00E03948" w:rsidRPr="00BC70AC">
        <w:rPr>
          <w:rFonts w:ascii="Times New Roman" w:hAnsi="Times New Roman"/>
          <w:i/>
          <w:sz w:val="28"/>
          <w:szCs w:val="28"/>
          <w:lang w:val="vi-VN"/>
        </w:rPr>
        <w:t>9</w:t>
      </w:r>
      <w:r w:rsidR="00BB529A" w:rsidRPr="00BC70AC">
        <w:rPr>
          <w:rFonts w:ascii="Times New Roman" w:hAnsi="Times New Roman"/>
          <w:i/>
          <w:sz w:val="28"/>
          <w:szCs w:val="28"/>
          <w:lang w:val="vi-VN"/>
        </w:rPr>
        <w:t>.</w:t>
      </w:r>
      <w:r w:rsidR="008B3A0E" w:rsidRPr="00426DB6">
        <w:rPr>
          <w:rFonts w:ascii="Times New Roman" w:hAnsi="Times New Roman"/>
          <w:sz w:val="28"/>
          <w:szCs w:val="28"/>
          <w:lang w:val="vi-VN"/>
        </w:rPr>
        <w:t xml:space="preserve"> </w:t>
      </w:r>
      <w:r w:rsidR="00460C78" w:rsidRPr="00460C78">
        <w:rPr>
          <w:rFonts w:ascii="Times New Roman" w:hAnsi="Times New Roman"/>
          <w:sz w:val="28"/>
          <w:szCs w:val="28"/>
          <w:lang w:val="vi-VN"/>
        </w:rPr>
        <w:t>100</w:t>
      </w:r>
      <w:r w:rsidR="008B3A0E" w:rsidRPr="00426DB6">
        <w:rPr>
          <w:rFonts w:ascii="Times New Roman" w:hAnsi="Times New Roman"/>
          <w:sz w:val="28"/>
          <w:szCs w:val="28"/>
          <w:lang w:val="vi-VN"/>
        </w:rPr>
        <w:t xml:space="preserve">% lãnh đạo đơn vị y tế </w:t>
      </w:r>
      <w:r w:rsidR="00F66A93" w:rsidRPr="00BC70AC">
        <w:rPr>
          <w:rFonts w:ascii="Times New Roman" w:hAnsi="Times New Roman"/>
          <w:sz w:val="28"/>
          <w:szCs w:val="28"/>
          <w:lang w:val="vi-VN"/>
        </w:rPr>
        <w:t>tuyến</w:t>
      </w:r>
      <w:r w:rsidR="00954D01" w:rsidRPr="00BC70AC">
        <w:rPr>
          <w:rFonts w:ascii="Times New Roman" w:hAnsi="Times New Roman"/>
          <w:sz w:val="28"/>
          <w:szCs w:val="28"/>
          <w:lang w:val="vi-VN"/>
        </w:rPr>
        <w:t xml:space="preserve"> </w:t>
      </w:r>
      <w:r w:rsidR="008B3A0E" w:rsidRPr="00426DB6">
        <w:rPr>
          <w:rFonts w:ascii="Times New Roman" w:hAnsi="Times New Roman"/>
          <w:sz w:val="28"/>
          <w:szCs w:val="28"/>
          <w:lang w:val="vi-VN"/>
        </w:rPr>
        <w:t>huyện</w:t>
      </w:r>
      <w:r w:rsidR="00460C78" w:rsidRPr="00460C78">
        <w:rPr>
          <w:rFonts w:ascii="Times New Roman" w:hAnsi="Times New Roman"/>
          <w:sz w:val="28"/>
          <w:szCs w:val="28"/>
          <w:lang w:val="vi-VN"/>
        </w:rPr>
        <w:t>,</w:t>
      </w:r>
      <w:r w:rsidR="003D3A41" w:rsidRPr="003D3A41">
        <w:rPr>
          <w:rFonts w:ascii="Times New Roman" w:hAnsi="Times New Roman"/>
          <w:sz w:val="28"/>
          <w:szCs w:val="28"/>
          <w:lang w:val="vi-VN"/>
        </w:rPr>
        <w:t xml:space="preserve"> t</w:t>
      </w:r>
      <w:r w:rsidR="004D10F3" w:rsidRPr="00BC70AC">
        <w:rPr>
          <w:rFonts w:ascii="Times New Roman" w:hAnsi="Times New Roman"/>
          <w:sz w:val="28"/>
          <w:szCs w:val="28"/>
          <w:lang w:val="vi-VN"/>
        </w:rPr>
        <w:t xml:space="preserve">rưởng ban </w:t>
      </w:r>
      <w:r w:rsidR="00460C78" w:rsidRPr="00460C78">
        <w:rPr>
          <w:rFonts w:ascii="Times New Roman" w:hAnsi="Times New Roman"/>
          <w:sz w:val="28"/>
          <w:szCs w:val="28"/>
          <w:lang w:val="vi-VN"/>
        </w:rPr>
        <w:t>d</w:t>
      </w:r>
      <w:r w:rsidR="004D10F3" w:rsidRPr="00BC70AC">
        <w:rPr>
          <w:rFonts w:ascii="Times New Roman" w:hAnsi="Times New Roman"/>
          <w:sz w:val="28"/>
          <w:szCs w:val="28"/>
          <w:lang w:val="vi-VN"/>
        </w:rPr>
        <w:t xml:space="preserve">ân số </w:t>
      </w:r>
      <w:r w:rsidR="008B3A0E" w:rsidRPr="00426DB6">
        <w:rPr>
          <w:rFonts w:ascii="Times New Roman" w:hAnsi="Times New Roman"/>
          <w:sz w:val="28"/>
          <w:szCs w:val="28"/>
          <w:lang w:val="vi-VN"/>
        </w:rPr>
        <w:t xml:space="preserve">và </w:t>
      </w:r>
      <w:r w:rsidR="00460C78" w:rsidRPr="00460C78">
        <w:rPr>
          <w:rFonts w:ascii="Times New Roman" w:hAnsi="Times New Roman"/>
          <w:sz w:val="28"/>
          <w:szCs w:val="28"/>
          <w:lang w:val="vi-VN"/>
        </w:rPr>
        <w:t>l</w:t>
      </w:r>
      <w:r w:rsidR="004D10F3" w:rsidRPr="00BC70AC">
        <w:rPr>
          <w:rFonts w:ascii="Times New Roman" w:hAnsi="Times New Roman"/>
          <w:sz w:val="28"/>
          <w:szCs w:val="28"/>
          <w:lang w:val="vi-VN"/>
        </w:rPr>
        <w:t xml:space="preserve">ãnh đạo Trạm Y tế </w:t>
      </w:r>
      <w:r w:rsidR="008B3A0E" w:rsidRPr="00426DB6">
        <w:rPr>
          <w:rFonts w:ascii="Times New Roman" w:hAnsi="Times New Roman"/>
          <w:sz w:val="28"/>
          <w:szCs w:val="28"/>
          <w:lang w:val="vi-VN"/>
        </w:rPr>
        <w:t>xã</w:t>
      </w:r>
      <w:r w:rsidR="00460C78" w:rsidRPr="00460C78">
        <w:rPr>
          <w:rFonts w:ascii="Times New Roman" w:hAnsi="Times New Roman"/>
          <w:sz w:val="28"/>
          <w:szCs w:val="28"/>
          <w:lang w:val="vi-VN"/>
        </w:rPr>
        <w:t>, phường, thị trấn</w:t>
      </w:r>
      <w:r w:rsidR="008B3A0E" w:rsidRPr="00426DB6">
        <w:rPr>
          <w:rFonts w:ascii="Times New Roman" w:hAnsi="Times New Roman"/>
          <w:sz w:val="28"/>
          <w:szCs w:val="28"/>
          <w:lang w:val="vi-VN"/>
        </w:rPr>
        <w:t xml:space="preserve"> được </w:t>
      </w:r>
      <w:r w:rsidR="00DB23D1" w:rsidRPr="00BC70AC">
        <w:rPr>
          <w:rFonts w:ascii="Times New Roman" w:hAnsi="Times New Roman"/>
          <w:sz w:val="28"/>
          <w:szCs w:val="28"/>
          <w:lang w:val="vi-VN"/>
        </w:rPr>
        <w:t>cung cấp thông tin về dân số và phát triển.</w:t>
      </w:r>
    </w:p>
    <w:p w:rsidR="000F4D1E" w:rsidRPr="00232E28" w:rsidRDefault="00B202FB" w:rsidP="00232E28">
      <w:pPr>
        <w:tabs>
          <w:tab w:val="left" w:pos="709"/>
        </w:tabs>
        <w:spacing w:before="120" w:after="120"/>
        <w:ind w:firstLine="567"/>
        <w:jc w:val="both"/>
        <w:rPr>
          <w:rFonts w:ascii="Times New Roman" w:hAnsi="Times New Roman"/>
          <w:sz w:val="28"/>
          <w:szCs w:val="28"/>
          <w:lang w:val="vi-VN"/>
        </w:rPr>
      </w:pPr>
      <w:r w:rsidRPr="00BC70AC">
        <w:rPr>
          <w:rFonts w:ascii="Times New Roman" w:hAnsi="Times New Roman"/>
          <w:i/>
          <w:sz w:val="28"/>
          <w:szCs w:val="28"/>
          <w:lang w:val="vi-VN"/>
        </w:rPr>
        <w:t xml:space="preserve">Chỉ tiêu </w:t>
      </w:r>
      <w:r w:rsidR="00E03948" w:rsidRPr="00BC70AC">
        <w:rPr>
          <w:rFonts w:ascii="Times New Roman" w:hAnsi="Times New Roman"/>
          <w:i/>
          <w:sz w:val="28"/>
          <w:szCs w:val="28"/>
          <w:lang w:val="vi-VN"/>
        </w:rPr>
        <w:t>10</w:t>
      </w:r>
      <w:r w:rsidRPr="00BC70AC">
        <w:rPr>
          <w:rFonts w:ascii="Times New Roman" w:hAnsi="Times New Roman"/>
          <w:i/>
          <w:sz w:val="28"/>
          <w:szCs w:val="28"/>
          <w:lang w:val="vi-VN"/>
        </w:rPr>
        <w:t>.</w:t>
      </w:r>
      <w:r w:rsidR="00EB420B" w:rsidRPr="00BC70AC">
        <w:rPr>
          <w:rFonts w:ascii="Times New Roman" w:hAnsi="Times New Roman"/>
          <w:i/>
          <w:sz w:val="28"/>
          <w:szCs w:val="28"/>
          <w:lang w:val="vi-VN"/>
        </w:rPr>
        <w:t xml:space="preserve"> </w:t>
      </w:r>
      <w:r w:rsidRPr="00BC70AC">
        <w:rPr>
          <w:rFonts w:ascii="Times New Roman" w:hAnsi="Times New Roman"/>
          <w:sz w:val="28"/>
          <w:szCs w:val="28"/>
          <w:lang w:val="vi-VN"/>
        </w:rPr>
        <w:t xml:space="preserve">100% viên chức </w:t>
      </w:r>
      <w:r w:rsidR="0059331A" w:rsidRPr="0059331A">
        <w:rPr>
          <w:rFonts w:ascii="Times New Roman" w:hAnsi="Times New Roman"/>
          <w:sz w:val="28"/>
          <w:szCs w:val="28"/>
          <w:lang w:val="vi-VN"/>
        </w:rPr>
        <w:t xml:space="preserve">dân số cấp xã </w:t>
      </w:r>
      <w:r w:rsidRPr="00BC70AC">
        <w:rPr>
          <w:rFonts w:ascii="Times New Roman" w:hAnsi="Times New Roman"/>
          <w:sz w:val="28"/>
          <w:szCs w:val="28"/>
          <w:lang w:val="vi-VN"/>
        </w:rPr>
        <w:t>và nhân viên y tế -</w:t>
      </w:r>
      <w:r w:rsidRPr="00426DB6">
        <w:rPr>
          <w:rFonts w:ascii="Times New Roman" w:hAnsi="Times New Roman"/>
          <w:sz w:val="28"/>
          <w:szCs w:val="28"/>
          <w:lang w:val="vi-VN"/>
        </w:rPr>
        <w:t xml:space="preserve"> dân số</w:t>
      </w:r>
      <w:r w:rsidRPr="00BC70AC">
        <w:rPr>
          <w:rFonts w:ascii="Times New Roman" w:hAnsi="Times New Roman"/>
          <w:sz w:val="28"/>
          <w:szCs w:val="28"/>
          <w:lang w:val="vi-VN"/>
        </w:rPr>
        <w:t xml:space="preserve"> </w:t>
      </w:r>
      <w:r w:rsidR="0059331A" w:rsidRPr="0059331A">
        <w:rPr>
          <w:rFonts w:ascii="Times New Roman" w:hAnsi="Times New Roman"/>
          <w:sz w:val="28"/>
          <w:szCs w:val="28"/>
          <w:lang w:val="vi-VN"/>
        </w:rPr>
        <w:t xml:space="preserve">thôn, bản, tổ dân phố </w:t>
      </w:r>
      <w:r w:rsidRPr="00BC70AC">
        <w:rPr>
          <w:rFonts w:ascii="Times New Roman" w:hAnsi="Times New Roman"/>
          <w:sz w:val="28"/>
          <w:szCs w:val="28"/>
          <w:lang w:val="vi-VN"/>
        </w:rPr>
        <w:t xml:space="preserve">được </w:t>
      </w:r>
      <w:r w:rsidRPr="00426DB6">
        <w:rPr>
          <w:rFonts w:ascii="Times New Roman" w:hAnsi="Times New Roman"/>
          <w:sz w:val="28"/>
          <w:szCs w:val="28"/>
          <w:lang w:val="vi-VN"/>
        </w:rPr>
        <w:t>bồi dưỡng</w:t>
      </w:r>
      <w:r w:rsidRPr="00BC70AC">
        <w:rPr>
          <w:rFonts w:ascii="Times New Roman" w:hAnsi="Times New Roman"/>
          <w:sz w:val="28"/>
          <w:szCs w:val="28"/>
          <w:lang w:val="vi-VN"/>
        </w:rPr>
        <w:t>,</w:t>
      </w:r>
      <w:r w:rsidRPr="00426DB6">
        <w:rPr>
          <w:rFonts w:ascii="Times New Roman" w:hAnsi="Times New Roman"/>
          <w:sz w:val="28"/>
          <w:szCs w:val="28"/>
          <w:lang w:val="vi-VN"/>
        </w:rPr>
        <w:t xml:space="preserve"> tập huấn kiến thức</w:t>
      </w:r>
      <w:r w:rsidRPr="00BC70AC">
        <w:rPr>
          <w:rFonts w:ascii="Times New Roman" w:hAnsi="Times New Roman"/>
          <w:sz w:val="28"/>
          <w:szCs w:val="28"/>
          <w:lang w:val="vi-VN"/>
        </w:rPr>
        <w:t xml:space="preserve"> về dân số và phát triển</w:t>
      </w:r>
      <w:r w:rsidR="006447AA" w:rsidRPr="00BC70AC">
        <w:rPr>
          <w:rFonts w:ascii="Times New Roman" w:hAnsi="Times New Roman"/>
          <w:sz w:val="28"/>
          <w:szCs w:val="28"/>
          <w:lang w:val="vi-VN"/>
        </w:rPr>
        <w:t>.</w:t>
      </w:r>
    </w:p>
    <w:p w:rsidR="00A52DD6" w:rsidRPr="000A5896" w:rsidRDefault="00185D28" w:rsidP="006E073A">
      <w:pPr>
        <w:spacing w:before="120" w:after="0" w:line="240" w:lineRule="auto"/>
        <w:ind w:firstLine="567"/>
        <w:jc w:val="both"/>
        <w:rPr>
          <w:rFonts w:ascii="Times New Roman" w:hAnsi="Times New Roman"/>
          <w:b/>
          <w:sz w:val="28"/>
          <w:szCs w:val="28"/>
          <w:lang w:val="de-DE"/>
        </w:rPr>
      </w:pPr>
      <w:r w:rsidRPr="00185D28">
        <w:rPr>
          <w:rFonts w:ascii="Times New Roman" w:hAnsi="Times New Roman"/>
          <w:b/>
          <w:sz w:val="28"/>
          <w:szCs w:val="28"/>
          <w:lang w:val="de-DE"/>
        </w:rPr>
        <w:t>III.</w:t>
      </w:r>
      <w:r w:rsidR="00954D01">
        <w:rPr>
          <w:rFonts w:ascii="Times New Roman" w:hAnsi="Times New Roman"/>
          <w:b/>
          <w:sz w:val="28"/>
          <w:szCs w:val="28"/>
          <w:lang w:val="de-DE"/>
        </w:rPr>
        <w:t xml:space="preserve"> </w:t>
      </w:r>
      <w:r w:rsidR="00A52DD6" w:rsidRPr="000A5896">
        <w:rPr>
          <w:rFonts w:ascii="Times New Roman" w:hAnsi="Times New Roman"/>
          <w:b/>
          <w:sz w:val="28"/>
          <w:szCs w:val="28"/>
          <w:lang w:val="de-DE"/>
        </w:rPr>
        <w:t>PHẠM V</w:t>
      </w:r>
      <w:r w:rsidR="006451D6" w:rsidRPr="000A5896">
        <w:rPr>
          <w:rFonts w:ascii="Times New Roman" w:hAnsi="Times New Roman"/>
          <w:b/>
          <w:sz w:val="28"/>
          <w:szCs w:val="28"/>
          <w:lang w:val="de-DE"/>
        </w:rPr>
        <w:t>I</w:t>
      </w:r>
      <w:r w:rsidR="001A00A0">
        <w:rPr>
          <w:rFonts w:ascii="Times New Roman" w:hAnsi="Times New Roman"/>
          <w:b/>
          <w:sz w:val="28"/>
          <w:szCs w:val="28"/>
          <w:lang w:val="de-DE"/>
        </w:rPr>
        <w:t xml:space="preserve"> VÀ THỜI GIAN THỰC HIỆN</w:t>
      </w:r>
    </w:p>
    <w:p w:rsidR="00A121EF" w:rsidRPr="00355E84" w:rsidRDefault="00185D28" w:rsidP="006E073A">
      <w:pPr>
        <w:spacing w:before="120" w:after="0" w:line="240" w:lineRule="auto"/>
        <w:ind w:firstLine="567"/>
        <w:jc w:val="both"/>
        <w:rPr>
          <w:rFonts w:ascii="Times New Roman" w:hAnsi="Times New Roman"/>
          <w:b/>
          <w:sz w:val="28"/>
          <w:szCs w:val="28"/>
          <w:lang w:val="pt-BR"/>
        </w:rPr>
      </w:pPr>
      <w:r>
        <w:rPr>
          <w:rFonts w:ascii="Times New Roman" w:hAnsi="Times New Roman"/>
          <w:b/>
          <w:sz w:val="28"/>
          <w:szCs w:val="28"/>
          <w:lang w:val="pt-BR"/>
        </w:rPr>
        <w:t>1</w:t>
      </w:r>
      <w:r w:rsidR="000205E2" w:rsidRPr="00355E84">
        <w:rPr>
          <w:rFonts w:ascii="Times New Roman" w:hAnsi="Times New Roman"/>
          <w:b/>
          <w:sz w:val="28"/>
          <w:szCs w:val="28"/>
          <w:lang w:val="pt-BR"/>
        </w:rPr>
        <w:t>.</w:t>
      </w:r>
      <w:r w:rsidR="00954D01">
        <w:rPr>
          <w:rFonts w:ascii="Times New Roman" w:hAnsi="Times New Roman"/>
          <w:b/>
          <w:sz w:val="28"/>
          <w:szCs w:val="28"/>
          <w:lang w:val="pt-BR"/>
        </w:rPr>
        <w:t xml:space="preserve"> </w:t>
      </w:r>
      <w:r w:rsidR="00A52DD6" w:rsidRPr="00355E84">
        <w:rPr>
          <w:rFonts w:ascii="Times New Roman" w:hAnsi="Times New Roman"/>
          <w:b/>
          <w:sz w:val="28"/>
          <w:szCs w:val="28"/>
          <w:lang w:val="pt-BR"/>
        </w:rPr>
        <w:t>Phạm vi</w:t>
      </w:r>
      <w:r>
        <w:rPr>
          <w:rFonts w:ascii="Times New Roman" w:hAnsi="Times New Roman"/>
          <w:b/>
          <w:sz w:val="28"/>
          <w:szCs w:val="28"/>
          <w:lang w:val="pt-BR"/>
        </w:rPr>
        <w:t xml:space="preserve">: </w:t>
      </w:r>
      <w:r w:rsidR="001A00A0" w:rsidRPr="001A00A0">
        <w:rPr>
          <w:rFonts w:ascii="Times New Roman" w:hAnsi="Times New Roman"/>
          <w:sz w:val="28"/>
          <w:szCs w:val="28"/>
          <w:lang w:val="pt-BR"/>
        </w:rPr>
        <w:t>Trên địa bàn</w:t>
      </w:r>
      <w:r w:rsidRPr="001A00A0">
        <w:rPr>
          <w:rFonts w:ascii="Times New Roman" w:hAnsi="Times New Roman"/>
          <w:sz w:val="28"/>
          <w:szCs w:val="28"/>
          <w:lang w:val="pt-BR"/>
        </w:rPr>
        <w:t xml:space="preserve"> toàn tỉnh</w:t>
      </w:r>
      <w:r w:rsidR="00BB0EC6">
        <w:rPr>
          <w:rFonts w:ascii="Times New Roman" w:hAnsi="Times New Roman"/>
          <w:sz w:val="28"/>
          <w:szCs w:val="28"/>
          <w:lang w:val="pt-BR"/>
        </w:rPr>
        <w:t>.</w:t>
      </w:r>
    </w:p>
    <w:p w:rsidR="00F905FC" w:rsidRPr="00E81B78" w:rsidRDefault="00301C72" w:rsidP="006E073A">
      <w:pPr>
        <w:tabs>
          <w:tab w:val="left" w:pos="993"/>
        </w:tabs>
        <w:spacing w:before="120" w:after="0" w:line="240" w:lineRule="auto"/>
        <w:ind w:firstLine="567"/>
        <w:jc w:val="both"/>
        <w:rPr>
          <w:rFonts w:ascii="Times New Roman" w:hAnsi="Times New Roman"/>
          <w:sz w:val="28"/>
          <w:szCs w:val="28"/>
          <w:lang w:val="pt-BR"/>
        </w:rPr>
      </w:pPr>
      <w:r w:rsidRPr="00E81B78">
        <w:rPr>
          <w:rFonts w:ascii="Times New Roman" w:hAnsi="Times New Roman"/>
          <w:b/>
          <w:sz w:val="28"/>
          <w:szCs w:val="28"/>
          <w:lang w:val="pt-BR"/>
        </w:rPr>
        <w:t>2</w:t>
      </w:r>
      <w:r w:rsidR="00A43F5C" w:rsidRPr="00E81B78">
        <w:rPr>
          <w:rFonts w:ascii="Times New Roman" w:hAnsi="Times New Roman"/>
          <w:b/>
          <w:sz w:val="28"/>
          <w:szCs w:val="28"/>
          <w:lang w:val="pt-BR"/>
        </w:rPr>
        <w:t>.</w:t>
      </w:r>
      <w:r w:rsidR="001A00A0" w:rsidRPr="00E81B78">
        <w:rPr>
          <w:rFonts w:ascii="Times New Roman" w:hAnsi="Times New Roman"/>
          <w:b/>
          <w:sz w:val="28"/>
          <w:szCs w:val="28"/>
          <w:lang w:val="pt-BR"/>
        </w:rPr>
        <w:t>Thời gian</w:t>
      </w:r>
      <w:r w:rsidR="00DB23D1" w:rsidRPr="00E81B78">
        <w:rPr>
          <w:rFonts w:ascii="Times New Roman" w:hAnsi="Times New Roman"/>
          <w:b/>
          <w:sz w:val="28"/>
          <w:szCs w:val="28"/>
          <w:lang w:val="pt-BR"/>
        </w:rPr>
        <w:t>:</w:t>
      </w:r>
      <w:r w:rsidR="0016792B" w:rsidRPr="00E81B78">
        <w:rPr>
          <w:rFonts w:ascii="Times New Roman" w:hAnsi="Times New Roman"/>
          <w:sz w:val="28"/>
          <w:szCs w:val="28"/>
          <w:lang w:val="pt-BR"/>
        </w:rPr>
        <w:t xml:space="preserve"> </w:t>
      </w:r>
      <w:r w:rsidR="001A00A0" w:rsidRPr="00E81B78">
        <w:rPr>
          <w:rFonts w:ascii="Times New Roman" w:hAnsi="Times New Roman"/>
          <w:sz w:val="28"/>
          <w:szCs w:val="28"/>
          <w:lang w:val="pt-BR"/>
        </w:rPr>
        <w:t>Giai đoạn 2022-2030</w:t>
      </w:r>
    </w:p>
    <w:p w:rsidR="007E54D5" w:rsidRDefault="001B0B65" w:rsidP="006E073A">
      <w:pPr>
        <w:spacing w:before="120" w:after="0" w:line="240" w:lineRule="auto"/>
        <w:ind w:firstLine="567"/>
        <w:jc w:val="both"/>
        <w:rPr>
          <w:rFonts w:ascii="Times New Roman" w:hAnsi="Times New Roman"/>
          <w:b/>
          <w:bCs/>
          <w:sz w:val="28"/>
          <w:szCs w:val="28"/>
          <w:lang w:val="pt-BR"/>
        </w:rPr>
      </w:pPr>
      <w:r>
        <w:rPr>
          <w:rFonts w:ascii="Times New Roman" w:hAnsi="Times New Roman"/>
          <w:b/>
          <w:bCs/>
          <w:sz w:val="28"/>
          <w:szCs w:val="28"/>
          <w:lang w:val="pt-BR"/>
        </w:rPr>
        <w:t>I</w:t>
      </w:r>
      <w:r w:rsidR="00D767B5">
        <w:rPr>
          <w:rFonts w:ascii="Times New Roman" w:hAnsi="Times New Roman"/>
          <w:b/>
          <w:bCs/>
          <w:sz w:val="28"/>
          <w:szCs w:val="28"/>
          <w:lang w:val="pt-BR"/>
        </w:rPr>
        <w:t>V</w:t>
      </w:r>
      <w:r w:rsidR="007E54D5" w:rsidRPr="009B7854">
        <w:rPr>
          <w:rFonts w:ascii="Times New Roman" w:hAnsi="Times New Roman"/>
          <w:b/>
          <w:bCs/>
          <w:sz w:val="28"/>
          <w:szCs w:val="28"/>
          <w:lang w:val="pt-BR"/>
        </w:rPr>
        <w:t xml:space="preserve">. NHIỆM VỤ VÀ GIẢI </w:t>
      </w:r>
      <w:r w:rsidR="007E54D5" w:rsidRPr="009C4B8D">
        <w:rPr>
          <w:rFonts w:ascii="Times New Roman" w:hAnsi="Times New Roman"/>
          <w:b/>
          <w:bCs/>
          <w:sz w:val="28"/>
          <w:szCs w:val="28"/>
          <w:lang w:val="pt-BR"/>
        </w:rPr>
        <w:t>PHÁP</w:t>
      </w:r>
    </w:p>
    <w:p w:rsidR="00144AB0" w:rsidRPr="00232E28" w:rsidRDefault="00144AB0" w:rsidP="006E073A">
      <w:pPr>
        <w:spacing w:before="120" w:after="0" w:line="240" w:lineRule="auto"/>
        <w:ind w:firstLine="567"/>
        <w:jc w:val="both"/>
        <w:rPr>
          <w:rFonts w:ascii="Times New Roman" w:hAnsi="Times New Roman"/>
          <w:b/>
          <w:bCs/>
          <w:sz w:val="28"/>
          <w:szCs w:val="28"/>
          <w:lang w:val="pt-BR"/>
        </w:rPr>
      </w:pPr>
      <w:r w:rsidRPr="00232E28">
        <w:rPr>
          <w:rFonts w:ascii="Times New Roman" w:hAnsi="Times New Roman"/>
          <w:b/>
          <w:bCs/>
          <w:sz w:val="28"/>
          <w:szCs w:val="28"/>
          <w:lang w:val="pt-BR"/>
        </w:rPr>
        <w:t>1. Hoàn thiện cơ chế, chính sách, quy định về chuyên môn, kỹ thuật</w:t>
      </w:r>
    </w:p>
    <w:p w:rsidR="00996434" w:rsidRDefault="00AD15A1" w:rsidP="006E073A">
      <w:pPr>
        <w:shd w:val="clear" w:color="auto" w:fill="FFFFFF"/>
        <w:spacing w:before="120" w:after="0" w:line="240" w:lineRule="auto"/>
        <w:ind w:firstLine="567"/>
        <w:jc w:val="both"/>
        <w:rPr>
          <w:rFonts w:ascii="Times New Roman" w:hAnsi="Times New Roman"/>
          <w:iCs/>
          <w:sz w:val="28"/>
          <w:szCs w:val="28"/>
          <w:lang w:val="pt-BR"/>
        </w:rPr>
      </w:pPr>
      <w:r>
        <w:rPr>
          <w:rFonts w:ascii="Times New Roman" w:hAnsi="Times New Roman"/>
          <w:iCs/>
          <w:sz w:val="28"/>
          <w:szCs w:val="28"/>
          <w:lang w:val="pt-BR"/>
        </w:rPr>
        <w:lastRenderedPageBreak/>
        <w:t xml:space="preserve">a) </w:t>
      </w:r>
      <w:r w:rsidR="00144AB0" w:rsidRPr="00130DB2">
        <w:rPr>
          <w:rFonts w:ascii="Times New Roman" w:hAnsi="Times New Roman"/>
          <w:iCs/>
          <w:sz w:val="28"/>
          <w:szCs w:val="28"/>
          <w:lang w:val="pt-BR"/>
        </w:rPr>
        <w:t xml:space="preserve">Triển khai thực hiện theo hướng dẫn của </w:t>
      </w:r>
      <w:r w:rsidR="00FE2127" w:rsidRPr="00130DB2">
        <w:rPr>
          <w:rFonts w:ascii="Times New Roman" w:hAnsi="Times New Roman"/>
          <w:iCs/>
          <w:sz w:val="28"/>
          <w:szCs w:val="28"/>
          <w:lang w:val="pt-BR"/>
        </w:rPr>
        <w:t>Bộ Tài chính</w:t>
      </w:r>
      <w:r w:rsidR="00FE2127">
        <w:rPr>
          <w:rFonts w:ascii="Times New Roman" w:hAnsi="Times New Roman"/>
          <w:iCs/>
          <w:sz w:val="28"/>
          <w:szCs w:val="28"/>
          <w:lang w:val="pt-BR"/>
        </w:rPr>
        <w:t xml:space="preserve">, </w:t>
      </w:r>
      <w:r w:rsidR="00144AB0" w:rsidRPr="00130DB2">
        <w:rPr>
          <w:rFonts w:ascii="Times New Roman" w:hAnsi="Times New Roman"/>
          <w:iCs/>
          <w:sz w:val="28"/>
          <w:szCs w:val="28"/>
          <w:lang w:val="pt-BR"/>
        </w:rPr>
        <w:t xml:space="preserve">Bộ Y tế, </w:t>
      </w:r>
      <w:r w:rsidR="00144AB0">
        <w:rPr>
          <w:rFonts w:ascii="Times New Roman" w:hAnsi="Times New Roman"/>
          <w:iCs/>
          <w:sz w:val="28"/>
          <w:szCs w:val="28"/>
          <w:lang w:val="pt-BR"/>
        </w:rPr>
        <w:t>Tổng cục Dân số - KHHGĐ</w:t>
      </w:r>
      <w:r w:rsidR="00144AB0" w:rsidRPr="00130DB2">
        <w:rPr>
          <w:rFonts w:ascii="Times New Roman" w:hAnsi="Times New Roman"/>
          <w:iCs/>
          <w:sz w:val="28"/>
          <w:szCs w:val="28"/>
          <w:lang w:val="pt-BR"/>
        </w:rPr>
        <w:t xml:space="preserve"> và các chính sách liên quan của địa phương.</w:t>
      </w:r>
      <w:r w:rsidR="00954D01">
        <w:rPr>
          <w:rFonts w:ascii="Times New Roman" w:hAnsi="Times New Roman"/>
          <w:iCs/>
          <w:sz w:val="28"/>
          <w:szCs w:val="28"/>
          <w:lang w:val="pt-BR"/>
        </w:rPr>
        <w:t xml:space="preserve"> </w:t>
      </w:r>
      <w:r w:rsidR="007230FB">
        <w:rPr>
          <w:rFonts w:ascii="Times New Roman" w:hAnsi="Times New Roman"/>
          <w:iCs/>
          <w:sz w:val="28"/>
          <w:szCs w:val="28"/>
          <w:lang w:val="pt-BR"/>
        </w:rPr>
        <w:t xml:space="preserve">Trong đó quan tâm </w:t>
      </w:r>
      <w:r w:rsidR="007230FB">
        <w:rPr>
          <w:rFonts w:ascii="Times New Roman" w:hAnsi="Times New Roman"/>
          <w:bCs/>
          <w:sz w:val="28"/>
          <w:szCs w:val="28"/>
          <w:lang w:val="pt-BR"/>
        </w:rPr>
        <w:t xml:space="preserve">cập nhật, bổ sung các quy định về kỹ thuật, an toàn thông tin, an ninh dữ liệu, vận hành </w:t>
      </w:r>
      <w:r w:rsidR="00F20B35">
        <w:rPr>
          <w:rFonts w:ascii="Times New Roman" w:hAnsi="Times New Roman"/>
          <w:bCs/>
          <w:sz w:val="28"/>
          <w:szCs w:val="28"/>
          <w:lang w:val="pt-BR"/>
        </w:rPr>
        <w:t>kho</w:t>
      </w:r>
      <w:r w:rsidR="007230FB">
        <w:rPr>
          <w:rFonts w:ascii="Times New Roman" w:hAnsi="Times New Roman"/>
          <w:bCs/>
          <w:sz w:val="28"/>
          <w:szCs w:val="28"/>
          <w:lang w:val="pt-BR"/>
        </w:rPr>
        <w:t xml:space="preserve"> dữ liệu dân cư điện tử chuyên ngành dân số.</w:t>
      </w:r>
    </w:p>
    <w:p w:rsidR="00144AB0" w:rsidRDefault="00AD15A1" w:rsidP="006E073A">
      <w:pPr>
        <w:shd w:val="clear" w:color="auto" w:fill="FFFFFF"/>
        <w:spacing w:before="120" w:after="0" w:line="240" w:lineRule="auto"/>
        <w:ind w:firstLine="567"/>
        <w:jc w:val="both"/>
        <w:rPr>
          <w:rFonts w:ascii="Times New Roman" w:hAnsi="Times New Roman"/>
          <w:iCs/>
          <w:sz w:val="28"/>
          <w:szCs w:val="28"/>
          <w:lang w:val="pt-BR"/>
        </w:rPr>
      </w:pPr>
      <w:r>
        <w:rPr>
          <w:rFonts w:ascii="Times New Roman" w:hAnsi="Times New Roman"/>
          <w:iCs/>
          <w:sz w:val="28"/>
          <w:szCs w:val="28"/>
          <w:lang w:val="pt-BR"/>
        </w:rPr>
        <w:t>b)</w:t>
      </w:r>
      <w:r w:rsidR="00144AB0">
        <w:rPr>
          <w:rFonts w:ascii="Times New Roman" w:hAnsi="Times New Roman"/>
          <w:iCs/>
          <w:sz w:val="28"/>
          <w:szCs w:val="28"/>
          <w:lang w:val="pt-BR"/>
        </w:rPr>
        <w:t xml:space="preserve"> Rà soát, bổ sung cơ chế phối hợp, chia sẻ, khai thác thông tin số liệu dân số và phát triển của các sở, ngành</w:t>
      </w:r>
      <w:r w:rsidR="00996434">
        <w:rPr>
          <w:rFonts w:ascii="Times New Roman" w:hAnsi="Times New Roman"/>
          <w:iCs/>
          <w:sz w:val="28"/>
          <w:szCs w:val="28"/>
          <w:lang w:val="pt-BR"/>
        </w:rPr>
        <w:t>, địa phương</w:t>
      </w:r>
      <w:r w:rsidR="00144AB0">
        <w:rPr>
          <w:rFonts w:ascii="Times New Roman" w:hAnsi="Times New Roman"/>
          <w:iCs/>
          <w:sz w:val="28"/>
          <w:szCs w:val="28"/>
          <w:lang w:val="pt-BR"/>
        </w:rPr>
        <w:t xml:space="preserve">. </w:t>
      </w:r>
    </w:p>
    <w:p w:rsidR="00023E83" w:rsidRDefault="00023E83" w:rsidP="006E073A">
      <w:pPr>
        <w:shd w:val="clear" w:color="auto" w:fill="FFFFFF"/>
        <w:spacing w:before="120" w:after="0" w:line="240" w:lineRule="auto"/>
        <w:ind w:firstLine="567"/>
        <w:jc w:val="both"/>
        <w:rPr>
          <w:rFonts w:ascii="Times New Roman" w:hAnsi="Times New Roman"/>
          <w:iCs/>
          <w:sz w:val="28"/>
          <w:szCs w:val="28"/>
          <w:lang w:val="pt-BR"/>
        </w:rPr>
      </w:pPr>
      <w:r>
        <w:rPr>
          <w:rFonts w:ascii="Times New Roman" w:hAnsi="Times New Roman"/>
          <w:iCs/>
          <w:sz w:val="28"/>
          <w:szCs w:val="28"/>
          <w:lang w:val="pt-BR"/>
        </w:rPr>
        <w:t xml:space="preserve">- Trên cơ sở nhu cầu thông tin về dân số </w:t>
      </w:r>
      <w:r w:rsidR="00996434">
        <w:rPr>
          <w:rFonts w:ascii="Times New Roman" w:hAnsi="Times New Roman"/>
          <w:iCs/>
          <w:sz w:val="28"/>
          <w:szCs w:val="28"/>
          <w:lang w:val="pt-BR"/>
        </w:rPr>
        <w:t xml:space="preserve">như tổng số </w:t>
      </w:r>
      <w:r w:rsidR="00EC49F0">
        <w:rPr>
          <w:rFonts w:ascii="Times New Roman" w:hAnsi="Times New Roman"/>
          <w:iCs/>
          <w:sz w:val="28"/>
          <w:szCs w:val="28"/>
          <w:lang w:val="pt-BR"/>
        </w:rPr>
        <w:t>hộ, nhân khẩu, độ</w:t>
      </w:r>
      <w:r w:rsidR="00996434">
        <w:rPr>
          <w:rFonts w:ascii="Times New Roman" w:hAnsi="Times New Roman"/>
          <w:iCs/>
          <w:sz w:val="28"/>
          <w:szCs w:val="28"/>
          <w:lang w:val="pt-BR"/>
        </w:rPr>
        <w:t xml:space="preserve"> tuổi, giới tính, tình trạng hôn nhân</w:t>
      </w:r>
      <w:r w:rsidR="00EC49F0">
        <w:rPr>
          <w:rFonts w:ascii="Times New Roman" w:hAnsi="Times New Roman"/>
          <w:iCs/>
          <w:sz w:val="28"/>
          <w:szCs w:val="28"/>
          <w:lang w:val="pt-BR"/>
        </w:rPr>
        <w:t>, số sinh, số chết, chuyển đi, chuyển đến</w:t>
      </w:r>
      <w:r w:rsidR="00996434">
        <w:rPr>
          <w:rFonts w:ascii="Times New Roman" w:hAnsi="Times New Roman"/>
          <w:iCs/>
          <w:sz w:val="28"/>
          <w:szCs w:val="28"/>
          <w:lang w:val="pt-BR"/>
        </w:rPr>
        <w:t>...</w:t>
      </w:r>
      <w:r>
        <w:rPr>
          <w:rFonts w:ascii="Times New Roman" w:hAnsi="Times New Roman"/>
          <w:iCs/>
          <w:sz w:val="28"/>
          <w:szCs w:val="28"/>
          <w:lang w:val="pt-BR"/>
        </w:rPr>
        <w:t xml:space="preserve">và các thông tin hiện có trong </w:t>
      </w:r>
      <w:r w:rsidR="00F20B35">
        <w:rPr>
          <w:rFonts w:ascii="Times New Roman" w:hAnsi="Times New Roman"/>
          <w:iCs/>
          <w:sz w:val="28"/>
          <w:szCs w:val="28"/>
          <w:lang w:val="pt-BR"/>
        </w:rPr>
        <w:t>kho</w:t>
      </w:r>
      <w:r>
        <w:rPr>
          <w:rFonts w:ascii="Times New Roman" w:hAnsi="Times New Roman"/>
          <w:iCs/>
          <w:sz w:val="28"/>
          <w:szCs w:val="28"/>
          <w:lang w:val="pt-BR"/>
        </w:rPr>
        <w:t xml:space="preserve"> dữ liệu dân cư điện tử</w:t>
      </w:r>
      <w:r w:rsidR="00F20B35">
        <w:rPr>
          <w:rFonts w:ascii="Times New Roman" w:hAnsi="Times New Roman"/>
          <w:iCs/>
          <w:sz w:val="28"/>
          <w:szCs w:val="28"/>
          <w:lang w:val="pt-BR"/>
        </w:rPr>
        <w:t xml:space="preserve"> chuyên ngành dân số</w:t>
      </w:r>
      <w:r>
        <w:rPr>
          <w:rFonts w:ascii="Times New Roman" w:hAnsi="Times New Roman"/>
          <w:iCs/>
          <w:sz w:val="28"/>
          <w:szCs w:val="28"/>
          <w:lang w:val="pt-BR"/>
        </w:rPr>
        <w:t xml:space="preserve">, </w:t>
      </w:r>
      <w:r w:rsidR="00996434">
        <w:rPr>
          <w:rFonts w:ascii="Times New Roman" w:hAnsi="Times New Roman"/>
          <w:iCs/>
          <w:sz w:val="28"/>
          <w:szCs w:val="28"/>
          <w:lang w:val="pt-BR"/>
        </w:rPr>
        <w:t>các sở, ngành, địa phương chủ động xây dựng nội dung dữ liệu cần khai thác và kế hoạch sử dụng thông tin dữ liệu.</w:t>
      </w:r>
    </w:p>
    <w:p w:rsidR="00996434" w:rsidRDefault="00996434" w:rsidP="006E073A">
      <w:pPr>
        <w:shd w:val="clear" w:color="auto" w:fill="FFFFFF"/>
        <w:spacing w:before="120" w:after="0" w:line="240" w:lineRule="auto"/>
        <w:ind w:firstLine="567"/>
        <w:jc w:val="both"/>
        <w:rPr>
          <w:rFonts w:ascii="Times New Roman" w:hAnsi="Times New Roman"/>
          <w:iCs/>
          <w:sz w:val="28"/>
          <w:szCs w:val="28"/>
          <w:lang w:val="pt-BR"/>
        </w:rPr>
      </w:pPr>
      <w:r>
        <w:rPr>
          <w:rFonts w:ascii="Times New Roman" w:hAnsi="Times New Roman"/>
          <w:iCs/>
          <w:sz w:val="28"/>
          <w:szCs w:val="28"/>
          <w:lang w:val="pt-BR"/>
        </w:rPr>
        <w:t xml:space="preserve">- Sở Y tế </w:t>
      </w:r>
      <w:r w:rsidRPr="00F319B2">
        <w:rPr>
          <w:rFonts w:ascii="Times New Roman" w:hAnsi="Times New Roman"/>
          <w:i/>
          <w:iCs/>
          <w:sz w:val="28"/>
          <w:szCs w:val="28"/>
          <w:lang w:val="pt-BR"/>
        </w:rPr>
        <w:t>(Chi cục Dân số</w:t>
      </w:r>
      <w:r w:rsidR="00954D01" w:rsidRPr="00F319B2">
        <w:rPr>
          <w:rFonts w:ascii="Times New Roman" w:hAnsi="Times New Roman"/>
          <w:i/>
          <w:iCs/>
          <w:sz w:val="28"/>
          <w:szCs w:val="28"/>
          <w:lang w:val="pt-BR"/>
        </w:rPr>
        <w:t xml:space="preserve"> - KHHGĐ và </w:t>
      </w:r>
      <w:r w:rsidRPr="00F319B2">
        <w:rPr>
          <w:rFonts w:ascii="Times New Roman" w:hAnsi="Times New Roman"/>
          <w:i/>
          <w:iCs/>
          <w:sz w:val="28"/>
          <w:szCs w:val="28"/>
          <w:lang w:val="pt-BR"/>
        </w:rPr>
        <w:t>Trung tâm Y tế</w:t>
      </w:r>
      <w:r w:rsidR="00954D01" w:rsidRPr="00F319B2">
        <w:rPr>
          <w:rFonts w:ascii="Times New Roman" w:hAnsi="Times New Roman"/>
          <w:i/>
          <w:iCs/>
          <w:sz w:val="28"/>
          <w:szCs w:val="28"/>
          <w:lang w:val="pt-BR"/>
        </w:rPr>
        <w:t xml:space="preserve"> các huyện, thành phố</w:t>
      </w:r>
      <w:r w:rsidRPr="00F319B2">
        <w:rPr>
          <w:rFonts w:ascii="Times New Roman" w:hAnsi="Times New Roman"/>
          <w:i/>
          <w:iCs/>
          <w:sz w:val="28"/>
          <w:szCs w:val="28"/>
          <w:lang w:val="pt-BR"/>
        </w:rPr>
        <w:t>)</w:t>
      </w:r>
      <w:r>
        <w:rPr>
          <w:rFonts w:ascii="Times New Roman" w:hAnsi="Times New Roman"/>
          <w:iCs/>
          <w:sz w:val="28"/>
          <w:szCs w:val="28"/>
          <w:lang w:val="pt-BR"/>
        </w:rPr>
        <w:t xml:space="preserve"> tiếp nhận và cung cấp số liệu để các sở, ngành, địa phương sử dụng vào mục đích phát triển ngành, lĩnh vực liên quan.</w:t>
      </w:r>
    </w:p>
    <w:p w:rsidR="0096019F" w:rsidRPr="00BC70AC" w:rsidRDefault="00D4197A" w:rsidP="006E073A">
      <w:pPr>
        <w:pStyle w:val="Heading5"/>
        <w:shd w:val="clear" w:color="auto" w:fill="FFFFFF"/>
        <w:spacing w:before="120" w:after="165" w:line="240" w:lineRule="auto"/>
        <w:ind w:firstLine="567"/>
        <w:jc w:val="both"/>
        <w:rPr>
          <w:rStyle w:val="Strong"/>
          <w:rFonts w:ascii="Times New Roman" w:hAnsi="Times New Roman"/>
          <w:b w:val="0"/>
          <w:bCs w:val="0"/>
          <w:color w:val="111111"/>
          <w:sz w:val="28"/>
          <w:szCs w:val="28"/>
          <w:lang w:val="pt-BR"/>
        </w:rPr>
      </w:pPr>
      <w:r>
        <w:rPr>
          <w:rFonts w:ascii="Times New Roman" w:eastAsia="Calibri" w:hAnsi="Times New Roman"/>
          <w:iCs/>
          <w:color w:val="auto"/>
          <w:sz w:val="28"/>
          <w:szCs w:val="28"/>
          <w:lang w:val="pt-BR"/>
        </w:rPr>
        <w:t>c)</w:t>
      </w:r>
      <w:r w:rsidR="00CF3A82">
        <w:rPr>
          <w:rFonts w:ascii="Times New Roman" w:eastAsia="Calibri" w:hAnsi="Times New Roman"/>
          <w:b/>
          <w:i/>
          <w:iCs/>
          <w:color w:val="auto"/>
          <w:sz w:val="28"/>
          <w:szCs w:val="28"/>
          <w:lang w:val="pt-BR"/>
        </w:rPr>
        <w:t xml:space="preserve"> </w:t>
      </w:r>
      <w:r w:rsidR="00AF373A">
        <w:rPr>
          <w:rFonts w:ascii="Times New Roman" w:eastAsia="Calibri" w:hAnsi="Times New Roman"/>
          <w:iCs/>
          <w:color w:val="auto"/>
          <w:sz w:val="28"/>
          <w:szCs w:val="28"/>
          <w:lang w:val="pt-BR"/>
        </w:rPr>
        <w:t>Đ</w:t>
      </w:r>
      <w:r w:rsidR="0096019F" w:rsidRPr="001C45EE">
        <w:rPr>
          <w:rFonts w:ascii="Times New Roman" w:eastAsia="Calibri" w:hAnsi="Times New Roman"/>
          <w:iCs/>
          <w:color w:val="auto"/>
          <w:sz w:val="28"/>
          <w:szCs w:val="28"/>
          <w:lang w:val="pt-BR"/>
        </w:rPr>
        <w:t>ẩy mạnh công tác đào tạo, bồi dưỡng, nâng cao năng lực, thực hiện chuẩn hóa đội ngũ cán bộ dân số</w:t>
      </w:r>
      <w:r w:rsidR="0096019F" w:rsidRPr="00BC70AC">
        <w:rPr>
          <w:rStyle w:val="Strong"/>
          <w:rFonts w:ascii="Times New Roman" w:hAnsi="Times New Roman"/>
          <w:b w:val="0"/>
          <w:bCs w:val="0"/>
          <w:color w:val="111111"/>
          <w:sz w:val="28"/>
          <w:szCs w:val="28"/>
          <w:lang w:val="pt-BR"/>
        </w:rPr>
        <w:t xml:space="preserve"> các cấp đáp ứng yêu </w:t>
      </w:r>
      <w:r w:rsidR="0096019F" w:rsidRPr="00E81B78">
        <w:rPr>
          <w:rStyle w:val="Strong"/>
          <w:rFonts w:ascii="Times New Roman" w:hAnsi="Times New Roman"/>
          <w:b w:val="0"/>
          <w:bCs w:val="0"/>
          <w:color w:val="auto"/>
          <w:sz w:val="28"/>
          <w:szCs w:val="28"/>
          <w:lang w:val="pt-BR"/>
        </w:rPr>
        <w:t xml:space="preserve">cầu chuyển </w:t>
      </w:r>
      <w:r w:rsidRPr="00E81B78">
        <w:rPr>
          <w:rStyle w:val="Strong"/>
          <w:rFonts w:ascii="Times New Roman" w:hAnsi="Times New Roman"/>
          <w:b w:val="0"/>
          <w:bCs w:val="0"/>
          <w:color w:val="auto"/>
          <w:sz w:val="28"/>
          <w:szCs w:val="28"/>
          <w:lang w:val="pt-BR"/>
        </w:rPr>
        <w:t xml:space="preserve">trọng tâm chính sách dân số từ kế hoạch hóa gia đình </w:t>
      </w:r>
      <w:r w:rsidR="0096019F" w:rsidRPr="00E81B78">
        <w:rPr>
          <w:rStyle w:val="Strong"/>
          <w:rFonts w:ascii="Times New Roman" w:hAnsi="Times New Roman"/>
          <w:b w:val="0"/>
          <w:bCs w:val="0"/>
          <w:color w:val="auto"/>
          <w:sz w:val="28"/>
          <w:szCs w:val="28"/>
          <w:lang w:val="pt-BR"/>
        </w:rPr>
        <w:t>sang dân số và phát triển</w:t>
      </w:r>
      <w:r w:rsidR="0096019F" w:rsidRPr="00BC70AC">
        <w:rPr>
          <w:rStyle w:val="Strong"/>
          <w:rFonts w:ascii="Times New Roman" w:hAnsi="Times New Roman"/>
          <w:b w:val="0"/>
          <w:bCs w:val="0"/>
          <w:color w:val="111111"/>
          <w:sz w:val="28"/>
          <w:szCs w:val="28"/>
          <w:lang w:val="pt-BR"/>
        </w:rPr>
        <w:t>. Đưa nội dung dân số và phát triển vào chương trình đào tạo, tập huấn.</w:t>
      </w:r>
    </w:p>
    <w:p w:rsidR="001837A4" w:rsidRPr="00BC70AC" w:rsidRDefault="00EC40D0" w:rsidP="006E073A">
      <w:pPr>
        <w:pStyle w:val="NormalWeb"/>
        <w:shd w:val="clear" w:color="auto" w:fill="FFFFFF"/>
        <w:spacing w:before="120" w:beforeAutospacing="0" w:after="115" w:afterAutospacing="0"/>
        <w:ind w:firstLine="567"/>
        <w:jc w:val="both"/>
        <w:rPr>
          <w:color w:val="222222"/>
          <w:sz w:val="28"/>
          <w:szCs w:val="28"/>
          <w:lang w:val="pt-BR"/>
        </w:rPr>
      </w:pPr>
      <w:r w:rsidRPr="00BC70AC">
        <w:rPr>
          <w:color w:val="222222"/>
          <w:sz w:val="28"/>
          <w:szCs w:val="28"/>
          <w:lang w:val="pt-BR"/>
        </w:rPr>
        <w:t>- N</w:t>
      </w:r>
      <w:r w:rsidR="001837A4" w:rsidRPr="00BC70AC">
        <w:rPr>
          <w:color w:val="222222"/>
          <w:sz w:val="28"/>
          <w:szCs w:val="28"/>
          <w:lang w:val="pt-BR"/>
        </w:rPr>
        <w:t xml:space="preserve">âng cao năng lực đội ngũ cán bộ làm </w:t>
      </w:r>
      <w:r w:rsidRPr="00BC70AC">
        <w:rPr>
          <w:color w:val="222222"/>
          <w:sz w:val="28"/>
          <w:szCs w:val="28"/>
          <w:lang w:val="pt-BR"/>
        </w:rPr>
        <w:t>công tác dân số</w:t>
      </w:r>
      <w:r w:rsidR="00A9143E">
        <w:rPr>
          <w:color w:val="222222"/>
          <w:sz w:val="28"/>
          <w:szCs w:val="28"/>
          <w:lang w:val="pt-BR"/>
        </w:rPr>
        <w:t xml:space="preserve"> các cấp </w:t>
      </w:r>
      <w:r w:rsidR="001837A4" w:rsidRPr="00BC70AC">
        <w:rPr>
          <w:color w:val="222222"/>
          <w:sz w:val="28"/>
          <w:szCs w:val="28"/>
          <w:lang w:val="pt-BR"/>
        </w:rPr>
        <w:t xml:space="preserve">với mục tiêu tạo sự chuyển biến mạnh mẽ về chất lượng và hiệu quả </w:t>
      </w:r>
      <w:r w:rsidR="00956BFC" w:rsidRPr="00BC70AC">
        <w:rPr>
          <w:color w:val="222222"/>
          <w:sz w:val="28"/>
          <w:szCs w:val="28"/>
          <w:lang w:val="pt-BR"/>
        </w:rPr>
        <w:t>đào tạo, bồi dưỡng về công tác dân số</w:t>
      </w:r>
      <w:r w:rsidR="001837A4" w:rsidRPr="00BC70AC">
        <w:rPr>
          <w:color w:val="222222"/>
          <w:sz w:val="28"/>
          <w:szCs w:val="28"/>
          <w:lang w:val="pt-BR"/>
        </w:rPr>
        <w:t xml:space="preserve">, góp phần xây dựng đội ngũ cán bộ, công chức, viên chức làm </w:t>
      </w:r>
      <w:r w:rsidR="00956BFC" w:rsidRPr="00BC70AC">
        <w:rPr>
          <w:color w:val="222222"/>
          <w:sz w:val="28"/>
          <w:szCs w:val="28"/>
          <w:lang w:val="pt-BR"/>
        </w:rPr>
        <w:t>công tác dân số</w:t>
      </w:r>
      <w:r w:rsidR="001837A4" w:rsidRPr="00BC70AC">
        <w:rPr>
          <w:color w:val="222222"/>
          <w:sz w:val="28"/>
          <w:szCs w:val="28"/>
          <w:lang w:val="pt-BR"/>
        </w:rPr>
        <w:t xml:space="preserve"> các cấp có đủ phẩm chất, trình độ và năng lực, đáp ứng yêu cầu, nhiệm vụ </w:t>
      </w:r>
      <w:r w:rsidR="00956BFC" w:rsidRPr="00BC70AC">
        <w:rPr>
          <w:color w:val="222222"/>
          <w:sz w:val="28"/>
          <w:szCs w:val="28"/>
          <w:lang w:val="pt-BR"/>
        </w:rPr>
        <w:t>công tác dân số</w:t>
      </w:r>
      <w:r w:rsidR="001837A4" w:rsidRPr="00BC70AC">
        <w:rPr>
          <w:color w:val="222222"/>
          <w:sz w:val="28"/>
          <w:szCs w:val="28"/>
          <w:lang w:val="pt-BR"/>
        </w:rPr>
        <w:t xml:space="preserve"> đã được đề ra.</w:t>
      </w:r>
    </w:p>
    <w:p w:rsidR="001837A4" w:rsidRPr="00BC70AC" w:rsidRDefault="00BF1310" w:rsidP="006E073A">
      <w:pPr>
        <w:pStyle w:val="NormalWeb"/>
        <w:shd w:val="clear" w:color="auto" w:fill="FFFFFF"/>
        <w:spacing w:before="120" w:beforeAutospacing="0" w:after="115" w:afterAutospacing="0"/>
        <w:ind w:firstLine="567"/>
        <w:jc w:val="both"/>
        <w:rPr>
          <w:color w:val="222222"/>
          <w:sz w:val="28"/>
          <w:szCs w:val="28"/>
          <w:lang w:val="pt-BR"/>
        </w:rPr>
      </w:pPr>
      <w:r w:rsidRPr="00BC70AC">
        <w:rPr>
          <w:color w:val="222222"/>
          <w:sz w:val="28"/>
          <w:szCs w:val="28"/>
          <w:lang w:val="pt-BR"/>
        </w:rPr>
        <w:t xml:space="preserve">- </w:t>
      </w:r>
      <w:r w:rsidR="009D3341" w:rsidRPr="00BC70AC">
        <w:rPr>
          <w:color w:val="222222"/>
          <w:sz w:val="28"/>
          <w:szCs w:val="28"/>
          <w:lang w:val="pt-BR"/>
        </w:rPr>
        <w:t>Hà</w:t>
      </w:r>
      <w:r w:rsidR="001837A4" w:rsidRPr="00BC70AC">
        <w:rPr>
          <w:color w:val="222222"/>
          <w:sz w:val="28"/>
          <w:szCs w:val="28"/>
          <w:lang w:val="pt-BR"/>
        </w:rPr>
        <w:t>ng năm</w:t>
      </w:r>
      <w:r w:rsidR="008664DA" w:rsidRPr="00BC70AC">
        <w:rPr>
          <w:color w:val="222222"/>
          <w:sz w:val="28"/>
          <w:szCs w:val="28"/>
          <w:lang w:val="pt-BR"/>
        </w:rPr>
        <w:t xml:space="preserve"> căn cứ vào nhu cầu</w:t>
      </w:r>
      <w:r w:rsidR="001837A4" w:rsidRPr="00BC70AC">
        <w:rPr>
          <w:color w:val="222222"/>
          <w:sz w:val="28"/>
          <w:szCs w:val="28"/>
          <w:lang w:val="pt-BR"/>
        </w:rPr>
        <w:t>,</w:t>
      </w:r>
      <w:r w:rsidR="00271A6F" w:rsidRPr="00BC70AC">
        <w:rPr>
          <w:color w:val="222222"/>
          <w:sz w:val="28"/>
          <w:szCs w:val="28"/>
          <w:lang w:val="pt-BR"/>
        </w:rPr>
        <w:t xml:space="preserve"> đào tạo,</w:t>
      </w:r>
      <w:r w:rsidR="001837A4" w:rsidRPr="00BC70AC">
        <w:rPr>
          <w:color w:val="222222"/>
          <w:sz w:val="28"/>
          <w:szCs w:val="28"/>
          <w:lang w:val="pt-BR"/>
        </w:rPr>
        <w:t xml:space="preserve"> bồi dưỡng tập huấn kiến thức</w:t>
      </w:r>
      <w:r w:rsidR="00271A6F" w:rsidRPr="00BC70AC">
        <w:rPr>
          <w:color w:val="222222"/>
          <w:sz w:val="28"/>
          <w:szCs w:val="28"/>
          <w:lang w:val="pt-BR"/>
        </w:rPr>
        <w:t xml:space="preserve"> công chức, viên chức và</w:t>
      </w:r>
      <w:r w:rsidR="00CF3A82" w:rsidRPr="00BC70AC">
        <w:rPr>
          <w:color w:val="222222"/>
          <w:sz w:val="28"/>
          <w:szCs w:val="28"/>
          <w:lang w:val="pt-BR"/>
        </w:rPr>
        <w:t xml:space="preserve"> </w:t>
      </w:r>
      <w:r w:rsidRPr="00BC70AC">
        <w:rPr>
          <w:color w:val="222222"/>
          <w:sz w:val="28"/>
          <w:szCs w:val="28"/>
          <w:lang w:val="pt-BR"/>
        </w:rPr>
        <w:t>nhân viên y tế</w:t>
      </w:r>
      <w:r w:rsidR="00CF3A82" w:rsidRPr="00BC70AC">
        <w:rPr>
          <w:color w:val="222222"/>
          <w:sz w:val="28"/>
          <w:szCs w:val="28"/>
          <w:lang w:val="pt-BR"/>
        </w:rPr>
        <w:t xml:space="preserve"> </w:t>
      </w:r>
      <w:r w:rsidRPr="00BC70AC">
        <w:rPr>
          <w:color w:val="222222"/>
          <w:sz w:val="28"/>
          <w:szCs w:val="28"/>
          <w:lang w:val="pt-BR"/>
        </w:rPr>
        <w:t>-</w:t>
      </w:r>
      <w:r w:rsidR="001837A4" w:rsidRPr="00BC70AC">
        <w:rPr>
          <w:color w:val="222222"/>
          <w:sz w:val="28"/>
          <w:szCs w:val="28"/>
          <w:lang w:val="pt-BR"/>
        </w:rPr>
        <w:t xml:space="preserve"> dân số</w:t>
      </w:r>
      <w:r w:rsidR="00BD5F82" w:rsidRPr="00BC70AC">
        <w:rPr>
          <w:color w:val="222222"/>
          <w:sz w:val="28"/>
          <w:szCs w:val="28"/>
          <w:lang w:val="pt-BR"/>
        </w:rPr>
        <w:t xml:space="preserve">, nâng cao chất lượng, hiệu quả hoạt động về </w:t>
      </w:r>
      <w:r w:rsidR="00271A6F" w:rsidRPr="00BC70AC">
        <w:rPr>
          <w:color w:val="222222"/>
          <w:sz w:val="28"/>
          <w:szCs w:val="28"/>
          <w:lang w:val="pt-BR"/>
        </w:rPr>
        <w:t>công tác dân số</w:t>
      </w:r>
      <w:r w:rsidR="001837A4" w:rsidRPr="00BC70AC">
        <w:rPr>
          <w:color w:val="222222"/>
          <w:sz w:val="28"/>
          <w:szCs w:val="28"/>
          <w:lang w:val="pt-BR"/>
        </w:rPr>
        <w:t>.</w:t>
      </w:r>
    </w:p>
    <w:p w:rsidR="001B0B65" w:rsidRDefault="001B0B65" w:rsidP="001B0B65">
      <w:pPr>
        <w:spacing w:before="120" w:after="0" w:line="240" w:lineRule="auto"/>
        <w:ind w:firstLine="567"/>
        <w:jc w:val="both"/>
        <w:rPr>
          <w:rFonts w:ascii="Times New Roman" w:hAnsi="Times New Roman"/>
          <w:b/>
          <w:bCs/>
          <w:sz w:val="28"/>
          <w:szCs w:val="28"/>
          <w:lang w:val="pt-BR"/>
        </w:rPr>
      </w:pPr>
      <w:r>
        <w:rPr>
          <w:rFonts w:ascii="Times New Roman" w:hAnsi="Times New Roman"/>
          <w:b/>
          <w:bCs/>
          <w:sz w:val="28"/>
          <w:szCs w:val="28"/>
          <w:lang w:val="pt-BR"/>
        </w:rPr>
        <w:t>2. Nâng cấp hệ thống kho dữ liệu chuyên ngành dân số</w:t>
      </w:r>
    </w:p>
    <w:p w:rsidR="001B0B65" w:rsidRPr="00BC70AC" w:rsidRDefault="00F15B3F" w:rsidP="001B0B65">
      <w:pPr>
        <w:shd w:val="clear" w:color="auto" w:fill="FFFFFF"/>
        <w:spacing w:before="120" w:after="120" w:line="240" w:lineRule="auto"/>
        <w:ind w:firstLine="567"/>
        <w:jc w:val="both"/>
        <w:rPr>
          <w:rFonts w:ascii="Times New Roman" w:hAnsi="Times New Roman"/>
          <w:i/>
          <w:sz w:val="28"/>
          <w:szCs w:val="28"/>
          <w:shd w:val="clear" w:color="auto" w:fill="FFFFFF"/>
          <w:lang w:val="pt-BR"/>
        </w:rPr>
      </w:pPr>
      <w:r>
        <w:rPr>
          <w:rFonts w:ascii="Times New Roman" w:hAnsi="Times New Roman"/>
          <w:i/>
          <w:sz w:val="28"/>
          <w:szCs w:val="28"/>
          <w:shd w:val="clear" w:color="auto" w:fill="FFFFFF"/>
          <w:lang w:val="pt-BR"/>
        </w:rPr>
        <w:t>a)</w:t>
      </w:r>
      <w:r w:rsidR="001B0B65" w:rsidRPr="00BC70AC">
        <w:rPr>
          <w:rFonts w:ascii="Times New Roman" w:hAnsi="Times New Roman"/>
          <w:i/>
          <w:sz w:val="28"/>
          <w:szCs w:val="28"/>
          <w:shd w:val="clear" w:color="auto" w:fill="FFFFFF"/>
          <w:lang w:val="pt-BR"/>
        </w:rPr>
        <w:t xml:space="preserve"> Củng cố, nâng cao chất lượng số liệu</w:t>
      </w:r>
    </w:p>
    <w:p w:rsidR="001B0B65" w:rsidRPr="00BC70AC" w:rsidRDefault="001B0B65" w:rsidP="001B0B65">
      <w:pPr>
        <w:shd w:val="clear" w:color="auto" w:fill="FFFFFF"/>
        <w:spacing w:before="120" w:after="120" w:line="234" w:lineRule="atLeast"/>
        <w:ind w:firstLine="567"/>
        <w:jc w:val="both"/>
        <w:rPr>
          <w:rFonts w:ascii="Times New Roman" w:hAnsi="Times New Roman"/>
          <w:sz w:val="28"/>
          <w:szCs w:val="28"/>
          <w:shd w:val="clear" w:color="auto" w:fill="FFFFFF"/>
          <w:lang w:val="pt-BR"/>
        </w:rPr>
      </w:pPr>
      <w:r w:rsidRPr="00BC70AC">
        <w:rPr>
          <w:rFonts w:ascii="Times New Roman" w:hAnsi="Times New Roman"/>
          <w:sz w:val="28"/>
          <w:szCs w:val="28"/>
          <w:shd w:val="clear" w:color="auto" w:fill="FFFFFF"/>
          <w:lang w:val="pt-BR"/>
        </w:rPr>
        <w:t xml:space="preserve">- </w:t>
      </w:r>
      <w:r w:rsidR="002C05B9">
        <w:rPr>
          <w:rFonts w:ascii="Times New Roman" w:hAnsi="Times New Roman"/>
          <w:sz w:val="28"/>
          <w:szCs w:val="28"/>
          <w:shd w:val="clear" w:color="auto" w:fill="FFFFFF"/>
          <w:lang w:val="pt-BR"/>
        </w:rPr>
        <w:t>Đào tạo, tập huấn kiến thức</w:t>
      </w:r>
      <w:r w:rsidRPr="00BC70AC">
        <w:rPr>
          <w:rFonts w:ascii="Times New Roman" w:hAnsi="Times New Roman"/>
          <w:sz w:val="28"/>
          <w:szCs w:val="28"/>
          <w:shd w:val="clear" w:color="auto" w:fill="FFFFFF"/>
          <w:lang w:val="pt-BR"/>
        </w:rPr>
        <w:t xml:space="preserve"> cho </w:t>
      </w:r>
      <w:r w:rsidR="002C05B9">
        <w:rPr>
          <w:rFonts w:ascii="Times New Roman" w:hAnsi="Times New Roman"/>
          <w:sz w:val="28"/>
          <w:szCs w:val="28"/>
          <w:shd w:val="clear" w:color="auto" w:fill="FFFFFF"/>
          <w:lang w:val="pt-BR"/>
        </w:rPr>
        <w:t xml:space="preserve">đội ngũ cán bộ dân số các cấp làm công </w:t>
      </w:r>
      <w:r w:rsidR="00E53008">
        <w:rPr>
          <w:rFonts w:ascii="Times New Roman" w:hAnsi="Times New Roman"/>
          <w:sz w:val="28"/>
          <w:szCs w:val="28"/>
          <w:shd w:val="clear" w:color="auto" w:fill="FFFFFF"/>
          <w:lang w:val="pt-BR"/>
        </w:rPr>
        <w:t xml:space="preserve">tác </w:t>
      </w:r>
      <w:r w:rsidRPr="00BC70AC">
        <w:rPr>
          <w:rFonts w:ascii="Times New Roman" w:hAnsi="Times New Roman"/>
          <w:sz w:val="28"/>
          <w:szCs w:val="28"/>
          <w:shd w:val="clear" w:color="auto" w:fill="FFFFFF"/>
          <w:lang w:val="pt-BR"/>
        </w:rPr>
        <w:t>thống kê</w:t>
      </w:r>
      <w:r w:rsidR="00E53008">
        <w:rPr>
          <w:rFonts w:ascii="Times New Roman" w:hAnsi="Times New Roman"/>
          <w:sz w:val="28"/>
          <w:szCs w:val="28"/>
          <w:shd w:val="clear" w:color="auto" w:fill="FFFFFF"/>
          <w:lang w:val="pt-BR"/>
        </w:rPr>
        <w:t xml:space="preserve"> báo cáo</w:t>
      </w:r>
      <w:r w:rsidR="002C05B9">
        <w:rPr>
          <w:rFonts w:ascii="Times New Roman" w:hAnsi="Times New Roman"/>
          <w:sz w:val="28"/>
          <w:szCs w:val="28"/>
          <w:shd w:val="clear" w:color="auto" w:fill="FFFFFF"/>
          <w:lang w:val="pt-BR"/>
        </w:rPr>
        <w:t>, thu thập thông tin ban đầu về dân số - KHHGĐ</w:t>
      </w:r>
      <w:r w:rsidRPr="00BC70AC">
        <w:rPr>
          <w:rFonts w:ascii="Times New Roman" w:hAnsi="Times New Roman"/>
          <w:sz w:val="28"/>
          <w:szCs w:val="28"/>
          <w:shd w:val="clear" w:color="auto" w:fill="FFFFFF"/>
          <w:lang w:val="pt-BR"/>
        </w:rPr>
        <w:t xml:space="preserve"> sau các </w:t>
      </w:r>
      <w:r w:rsidR="00E53008">
        <w:rPr>
          <w:rFonts w:ascii="Times New Roman" w:hAnsi="Times New Roman"/>
          <w:sz w:val="28"/>
          <w:szCs w:val="28"/>
          <w:shd w:val="clear" w:color="auto" w:fill="FFFFFF"/>
          <w:lang w:val="pt-BR"/>
        </w:rPr>
        <w:t>kỳ thay</w:t>
      </w:r>
      <w:r w:rsidRPr="00BC70AC">
        <w:rPr>
          <w:rFonts w:ascii="Times New Roman" w:hAnsi="Times New Roman"/>
          <w:sz w:val="28"/>
          <w:szCs w:val="28"/>
          <w:shd w:val="clear" w:color="auto" w:fill="FFFFFF"/>
          <w:lang w:val="pt-BR"/>
        </w:rPr>
        <w:t xml:space="preserve"> đổi sổ hộ gia </w:t>
      </w:r>
      <w:r w:rsidRPr="00E81B78">
        <w:rPr>
          <w:rFonts w:ascii="Times New Roman" w:hAnsi="Times New Roman"/>
          <w:sz w:val="28"/>
          <w:szCs w:val="28"/>
          <w:shd w:val="clear" w:color="auto" w:fill="FFFFFF"/>
          <w:lang w:val="pt-BR"/>
        </w:rPr>
        <w:t xml:space="preserve">đình và </w:t>
      </w:r>
      <w:r w:rsidR="002C05B9" w:rsidRPr="00E81B78">
        <w:rPr>
          <w:rFonts w:ascii="Times New Roman" w:hAnsi="Times New Roman"/>
          <w:sz w:val="28"/>
          <w:szCs w:val="28"/>
          <w:shd w:val="clear" w:color="auto" w:fill="FFFFFF"/>
          <w:lang w:val="pt-BR"/>
        </w:rPr>
        <w:t xml:space="preserve">thực hiện </w:t>
      </w:r>
      <w:r w:rsidRPr="00E81B78">
        <w:rPr>
          <w:rFonts w:ascii="Times New Roman" w:hAnsi="Times New Roman"/>
          <w:sz w:val="28"/>
          <w:szCs w:val="28"/>
          <w:shd w:val="clear" w:color="auto" w:fill="FFFFFF"/>
          <w:lang w:val="pt-BR"/>
        </w:rPr>
        <w:t xml:space="preserve">tập huấn lại hàng năm cho </w:t>
      </w:r>
      <w:r w:rsidR="002C05B9" w:rsidRPr="00E81B78">
        <w:rPr>
          <w:rFonts w:ascii="Times New Roman" w:hAnsi="Times New Roman"/>
          <w:sz w:val="28"/>
          <w:szCs w:val="28"/>
          <w:shd w:val="clear" w:color="auto" w:fill="FFFFFF"/>
          <w:lang w:val="pt-BR"/>
        </w:rPr>
        <w:t xml:space="preserve">viên chức cấp xã và </w:t>
      </w:r>
      <w:r w:rsidRPr="00E81B78">
        <w:rPr>
          <w:rFonts w:ascii="Times New Roman" w:hAnsi="Times New Roman"/>
          <w:sz w:val="28"/>
          <w:szCs w:val="28"/>
          <w:shd w:val="clear" w:color="auto" w:fill="FFFFFF"/>
          <w:lang w:val="pt-BR"/>
        </w:rPr>
        <w:t>nhân viên y tế -</w:t>
      </w:r>
      <w:r w:rsidRPr="00BC70AC">
        <w:rPr>
          <w:rFonts w:ascii="Times New Roman" w:hAnsi="Times New Roman"/>
          <w:sz w:val="28"/>
          <w:szCs w:val="28"/>
          <w:shd w:val="clear" w:color="auto" w:fill="FFFFFF"/>
          <w:lang w:val="pt-BR"/>
        </w:rPr>
        <w:t xml:space="preserve"> dân số mới và yếu. Đảm bảo nhân viên y tế - dân số (là cán bộ thu thập thông tin ban đầu tại địa bàn) bám sát cơ sở, nắm chắc thông tin về dân cư và thu thập, cập nhật, báo cáo thông tin kịp thời, chính xác</w:t>
      </w:r>
      <w:r w:rsidR="00916538" w:rsidRPr="00BC70AC">
        <w:rPr>
          <w:rFonts w:ascii="Times New Roman" w:hAnsi="Times New Roman"/>
          <w:sz w:val="28"/>
          <w:szCs w:val="28"/>
          <w:shd w:val="clear" w:color="auto" w:fill="FFFFFF"/>
          <w:lang w:val="pt-BR"/>
        </w:rPr>
        <w:t xml:space="preserve"> cũng như lập báo cáo định kỳ đúng quy trình, quy định</w:t>
      </w:r>
      <w:r w:rsidRPr="00BC70AC">
        <w:rPr>
          <w:rFonts w:ascii="Times New Roman" w:hAnsi="Times New Roman"/>
          <w:sz w:val="28"/>
          <w:szCs w:val="28"/>
          <w:shd w:val="clear" w:color="auto" w:fill="FFFFFF"/>
          <w:lang w:val="pt-BR"/>
        </w:rPr>
        <w:t>. </w:t>
      </w:r>
    </w:p>
    <w:p w:rsidR="00916538" w:rsidRPr="00BC70AC" w:rsidRDefault="001B0B65" w:rsidP="001B0B65">
      <w:pPr>
        <w:shd w:val="clear" w:color="auto" w:fill="FFFFFF"/>
        <w:spacing w:before="120" w:after="120" w:line="240" w:lineRule="auto"/>
        <w:ind w:firstLine="567"/>
        <w:jc w:val="both"/>
        <w:rPr>
          <w:rFonts w:ascii="Times New Roman" w:hAnsi="Times New Roman"/>
          <w:sz w:val="28"/>
          <w:szCs w:val="28"/>
          <w:shd w:val="clear" w:color="auto" w:fill="FFFFFF"/>
          <w:lang w:val="pt-BR"/>
        </w:rPr>
      </w:pPr>
      <w:r w:rsidRPr="00BC70AC">
        <w:rPr>
          <w:rFonts w:ascii="Times New Roman" w:hAnsi="Times New Roman"/>
          <w:sz w:val="28"/>
          <w:szCs w:val="28"/>
          <w:shd w:val="clear" w:color="auto" w:fill="FFFFFF"/>
          <w:lang w:val="pt-BR"/>
        </w:rPr>
        <w:t xml:space="preserve">- Viên chức dân số cấp xã chú trọng việc rà soát, chuẩn hóa thông tin thống kê trên địa bàn, đối chiếu dữ liệu của các ngành liên quan để đảm bảo không bỏ sót thông tin, không nhầm lẫn trong thu thập thông tin; phối hợp tích cực với viên chức dân số cấp huyện cập nhật thông tin </w:t>
      </w:r>
      <w:r w:rsidR="00110AE8" w:rsidRPr="00BC70AC">
        <w:rPr>
          <w:rFonts w:ascii="Times New Roman" w:hAnsi="Times New Roman"/>
          <w:sz w:val="28"/>
          <w:szCs w:val="28"/>
          <w:shd w:val="clear" w:color="auto" w:fill="FFFFFF"/>
          <w:lang w:val="pt-BR"/>
        </w:rPr>
        <w:t xml:space="preserve">trực tuyến vào kho dữ liệu dân cư điện tử chuyên ngành dân số hàng tháng theo quy định tại tuyến xã. </w:t>
      </w:r>
    </w:p>
    <w:p w:rsidR="001B0B65" w:rsidRPr="00BC70AC" w:rsidRDefault="00916538" w:rsidP="001B0B65">
      <w:pPr>
        <w:shd w:val="clear" w:color="auto" w:fill="FFFFFF"/>
        <w:spacing w:before="120" w:after="120" w:line="240" w:lineRule="auto"/>
        <w:ind w:firstLine="567"/>
        <w:jc w:val="both"/>
        <w:rPr>
          <w:rFonts w:ascii="Times New Roman" w:hAnsi="Times New Roman"/>
          <w:sz w:val="28"/>
          <w:szCs w:val="28"/>
          <w:shd w:val="clear" w:color="auto" w:fill="FFFFFF"/>
          <w:lang w:val="pt-BR"/>
        </w:rPr>
      </w:pPr>
      <w:r w:rsidRPr="00BC70AC">
        <w:rPr>
          <w:rFonts w:ascii="Times New Roman" w:hAnsi="Times New Roman"/>
          <w:sz w:val="28"/>
          <w:szCs w:val="28"/>
          <w:shd w:val="clear" w:color="auto" w:fill="FFFFFF"/>
          <w:lang w:val="pt-BR"/>
        </w:rPr>
        <w:lastRenderedPageBreak/>
        <w:t xml:space="preserve">- </w:t>
      </w:r>
      <w:r w:rsidR="00110AE8" w:rsidRPr="00BC70AC">
        <w:rPr>
          <w:rFonts w:ascii="Times New Roman" w:hAnsi="Times New Roman"/>
          <w:sz w:val="28"/>
          <w:szCs w:val="28"/>
          <w:shd w:val="clear" w:color="auto" w:fill="FFFFFF"/>
          <w:lang w:val="pt-BR"/>
        </w:rPr>
        <w:t>Thực hiện theo chỉ đạo của Tổng cục Dân số - KHHGĐ về thí điểm và mở rộng mô hình cập nhật thông tin trực tuyến tại tuyến xã</w:t>
      </w:r>
      <w:r w:rsidR="001B0B65" w:rsidRPr="00BC70AC">
        <w:rPr>
          <w:rFonts w:ascii="Times New Roman" w:hAnsi="Times New Roman"/>
          <w:sz w:val="28"/>
          <w:szCs w:val="28"/>
          <w:shd w:val="clear" w:color="auto" w:fill="FFFFFF"/>
          <w:lang w:val="pt-BR"/>
        </w:rPr>
        <w:t xml:space="preserve"> </w:t>
      </w:r>
      <w:r w:rsidR="00110AE8" w:rsidRPr="00BC70AC">
        <w:rPr>
          <w:rFonts w:ascii="Times New Roman" w:hAnsi="Times New Roman"/>
          <w:sz w:val="28"/>
          <w:szCs w:val="28"/>
          <w:shd w:val="clear" w:color="auto" w:fill="FFFFFF"/>
          <w:lang w:val="pt-BR"/>
        </w:rPr>
        <w:t xml:space="preserve">trên cơ sở kết hợp triển khai hệ thông quản lý thông tin y tế cơ sở trong giai đoạn 2021-2025; </w:t>
      </w:r>
      <w:r w:rsidRPr="00BC70AC">
        <w:rPr>
          <w:rFonts w:ascii="Times New Roman" w:hAnsi="Times New Roman"/>
          <w:sz w:val="28"/>
          <w:szCs w:val="28"/>
          <w:shd w:val="clear" w:color="auto" w:fill="FFFFFF"/>
          <w:lang w:val="pt-BR"/>
        </w:rPr>
        <w:t>thí điểm và phát triển mô hình thu thập, cập nhật thông tin số liệu trực tuyến do nhân viên y tế - dân số thực hiện trên thiết bị di động thông minh trong giai đoạn 2026-2030.</w:t>
      </w:r>
    </w:p>
    <w:p w:rsidR="001B0B65" w:rsidRPr="00BC70AC" w:rsidRDefault="001B0B65" w:rsidP="001B0B65">
      <w:pPr>
        <w:shd w:val="clear" w:color="auto" w:fill="FFFFFF"/>
        <w:spacing w:before="120" w:after="120" w:line="240" w:lineRule="auto"/>
        <w:ind w:firstLine="567"/>
        <w:jc w:val="both"/>
        <w:rPr>
          <w:rFonts w:ascii="Times New Roman" w:hAnsi="Times New Roman"/>
          <w:sz w:val="28"/>
          <w:szCs w:val="28"/>
          <w:shd w:val="clear" w:color="auto" w:fill="FFFFFF"/>
          <w:lang w:val="pt-BR"/>
        </w:rPr>
      </w:pPr>
      <w:r w:rsidRPr="00BC70AC">
        <w:rPr>
          <w:rFonts w:ascii="Times New Roman" w:hAnsi="Times New Roman"/>
          <w:sz w:val="28"/>
          <w:szCs w:val="28"/>
          <w:shd w:val="clear" w:color="auto" w:fill="FFFFFF"/>
          <w:lang w:val="pt-BR"/>
        </w:rPr>
        <w:t>- Đảm bảo</w:t>
      </w:r>
      <w:r w:rsidR="00CF3A82" w:rsidRPr="00BC70AC">
        <w:rPr>
          <w:rFonts w:ascii="Times New Roman" w:hAnsi="Times New Roman"/>
          <w:sz w:val="28"/>
          <w:szCs w:val="28"/>
          <w:shd w:val="clear" w:color="auto" w:fill="FFFFFF"/>
          <w:lang w:val="pt-BR"/>
        </w:rPr>
        <w:t xml:space="preserve"> </w:t>
      </w:r>
      <w:r w:rsidRPr="00BC70AC">
        <w:rPr>
          <w:rFonts w:ascii="Times New Roman" w:hAnsi="Times New Roman"/>
          <w:sz w:val="28"/>
          <w:szCs w:val="28"/>
          <w:shd w:val="clear" w:color="auto" w:fill="FFFFFF"/>
          <w:lang w:val="pt-BR"/>
        </w:rPr>
        <w:t>hệ thống kho dữ liệu dân cư điện tử chuyên ngành dân số các cấp được duy trì thường xuyên</w:t>
      </w:r>
      <w:r w:rsidR="00916538" w:rsidRPr="00BC70AC">
        <w:rPr>
          <w:rFonts w:ascii="Times New Roman" w:hAnsi="Times New Roman"/>
          <w:sz w:val="28"/>
          <w:szCs w:val="28"/>
          <w:shd w:val="clear" w:color="auto" w:fill="FFFFFF"/>
          <w:lang w:val="pt-BR"/>
        </w:rPr>
        <w:t xml:space="preserve"> và được nâng cấp theo hướng dẫn của Tổng cục Dân số - KHHGĐ</w:t>
      </w:r>
      <w:r w:rsidR="006F227A">
        <w:rPr>
          <w:rFonts w:ascii="Times New Roman" w:hAnsi="Times New Roman"/>
          <w:sz w:val="28"/>
          <w:szCs w:val="28"/>
          <w:shd w:val="clear" w:color="auto" w:fill="FFFFFF"/>
          <w:lang w:val="pt-BR"/>
        </w:rPr>
        <w:t>, Bộ Y tế</w:t>
      </w:r>
      <w:r w:rsidR="00916538" w:rsidRPr="00BC70AC">
        <w:rPr>
          <w:rFonts w:ascii="Times New Roman" w:hAnsi="Times New Roman"/>
          <w:sz w:val="28"/>
          <w:szCs w:val="28"/>
          <w:shd w:val="clear" w:color="auto" w:fill="FFFFFF"/>
          <w:lang w:val="pt-BR"/>
        </w:rPr>
        <w:t xml:space="preserve"> </w:t>
      </w:r>
      <w:r w:rsidR="00916538" w:rsidRPr="00BC70AC">
        <w:rPr>
          <w:rFonts w:ascii="Times New Roman" w:hAnsi="Times New Roman"/>
          <w:i/>
          <w:sz w:val="28"/>
          <w:szCs w:val="28"/>
          <w:shd w:val="clear" w:color="auto" w:fill="FFFFFF"/>
          <w:lang w:val="pt-BR"/>
        </w:rPr>
        <w:t>(dữ liệu dân số là nền tảng của dữ liệu y tế cơ sở, kết nối , liên thông với các cơ sở dữ liệu liên quan thông qua nền tảng kết nố</w:t>
      </w:r>
      <w:r w:rsidR="006F227A">
        <w:rPr>
          <w:rFonts w:ascii="Times New Roman" w:hAnsi="Times New Roman"/>
          <w:i/>
          <w:sz w:val="28"/>
          <w:szCs w:val="28"/>
          <w:shd w:val="clear" w:color="auto" w:fill="FFFFFF"/>
          <w:lang w:val="pt-BR"/>
        </w:rPr>
        <w:t>i</w:t>
      </w:r>
      <w:r w:rsidR="00916538" w:rsidRPr="00BC70AC">
        <w:rPr>
          <w:rFonts w:ascii="Times New Roman" w:hAnsi="Times New Roman"/>
          <w:i/>
          <w:sz w:val="28"/>
          <w:szCs w:val="28"/>
          <w:shd w:val="clear" w:color="auto" w:fill="FFFFFF"/>
          <w:lang w:val="pt-BR"/>
        </w:rPr>
        <w:t>, chia sẻ dữ liệ</w:t>
      </w:r>
      <w:r w:rsidR="006F227A">
        <w:rPr>
          <w:rFonts w:ascii="Times New Roman" w:hAnsi="Times New Roman"/>
          <w:i/>
          <w:sz w:val="28"/>
          <w:szCs w:val="28"/>
          <w:shd w:val="clear" w:color="auto" w:fill="FFFFFF"/>
          <w:lang w:val="pt-BR"/>
        </w:rPr>
        <w:t>u</w:t>
      </w:r>
      <w:r w:rsidR="00916538" w:rsidRPr="00BC70AC">
        <w:rPr>
          <w:rFonts w:ascii="Times New Roman" w:hAnsi="Times New Roman"/>
          <w:i/>
          <w:sz w:val="28"/>
          <w:szCs w:val="28"/>
          <w:shd w:val="clear" w:color="auto" w:fill="FFFFFF"/>
          <w:lang w:val="pt-BR"/>
        </w:rPr>
        <w:t xml:space="preserve"> y tế cơ sở của Bộ Y tế…)</w:t>
      </w:r>
      <w:r w:rsidR="00F67D49" w:rsidRPr="00BC70AC">
        <w:rPr>
          <w:rFonts w:ascii="Times New Roman" w:hAnsi="Times New Roman"/>
          <w:i/>
          <w:sz w:val="28"/>
          <w:szCs w:val="28"/>
          <w:shd w:val="clear" w:color="auto" w:fill="FFFFFF"/>
          <w:lang w:val="pt-BR"/>
        </w:rPr>
        <w:t xml:space="preserve">. </w:t>
      </w:r>
    </w:p>
    <w:p w:rsidR="001B0B65" w:rsidRPr="00BC70AC" w:rsidRDefault="001B0B65" w:rsidP="001B0B65">
      <w:pPr>
        <w:shd w:val="clear" w:color="auto" w:fill="FFFFFF"/>
        <w:spacing w:before="120" w:after="120" w:line="240" w:lineRule="auto"/>
        <w:ind w:firstLine="567"/>
        <w:jc w:val="both"/>
        <w:rPr>
          <w:rFonts w:ascii="Times New Roman" w:hAnsi="Times New Roman"/>
          <w:sz w:val="28"/>
          <w:szCs w:val="28"/>
          <w:shd w:val="clear" w:color="auto" w:fill="FFFFFF"/>
          <w:lang w:val="pt-BR"/>
        </w:rPr>
      </w:pPr>
      <w:r w:rsidRPr="00BC70AC">
        <w:rPr>
          <w:rFonts w:ascii="Times New Roman" w:hAnsi="Times New Roman"/>
          <w:sz w:val="28"/>
          <w:szCs w:val="28"/>
          <w:shd w:val="clear" w:color="auto" w:fill="FFFFFF"/>
          <w:lang w:val="pt-BR"/>
        </w:rPr>
        <w:t>- Trên cơ sở số liệu từ kho dữ liệu dân cư điện tử chuyên ngành dân số, các cấp, các ngành thực hiện phân tích, đánh giá tình hình biến động dân số trong quá</w:t>
      </w:r>
      <w:r w:rsidR="00F93F62" w:rsidRPr="00BC70AC">
        <w:rPr>
          <w:rFonts w:ascii="Times New Roman" w:hAnsi="Times New Roman"/>
          <w:sz w:val="28"/>
          <w:szCs w:val="28"/>
          <w:shd w:val="clear" w:color="auto" w:fill="FFFFFF"/>
          <w:lang w:val="pt-BR"/>
        </w:rPr>
        <w:t xml:space="preserve"> </w:t>
      </w:r>
      <w:r w:rsidRPr="00BC70AC">
        <w:rPr>
          <w:rFonts w:ascii="Times New Roman" w:hAnsi="Times New Roman"/>
          <w:sz w:val="28"/>
          <w:szCs w:val="28"/>
          <w:shd w:val="clear" w:color="auto" w:fill="FFFFFF"/>
          <w:lang w:val="pt-BR"/>
        </w:rPr>
        <w:t>khứ và hiện tại. Qua đó, đánh giá các tác động của chính sách đã, đang triển khai, những ảnh hưởng của đời sống xã hội đến sự phát triển của dân số. Xem xét xu hướng biến đổi dân số trong tương lai</w:t>
      </w:r>
      <w:r w:rsidR="00F93F62" w:rsidRPr="00BC70AC">
        <w:rPr>
          <w:rFonts w:ascii="Times New Roman" w:hAnsi="Times New Roman"/>
          <w:sz w:val="28"/>
          <w:szCs w:val="28"/>
          <w:shd w:val="clear" w:color="auto" w:fill="FFFFFF"/>
          <w:lang w:val="pt-BR"/>
        </w:rPr>
        <w:t xml:space="preserve"> </w:t>
      </w:r>
      <w:r w:rsidRPr="00BC70AC">
        <w:rPr>
          <w:rFonts w:ascii="Times New Roman" w:hAnsi="Times New Roman"/>
          <w:sz w:val="28"/>
          <w:szCs w:val="28"/>
          <w:shd w:val="clear" w:color="auto" w:fill="FFFFFF"/>
          <w:lang w:val="pt-BR"/>
        </w:rPr>
        <w:t>để dự báo xu hướng biến động về quy mô các nhóm dân số, quy mô nguồn lao động, cơ cấu dân số theo tuổi, giới tính, v.v...Đây là cơ sở để hoạch định, đề xuất chính sách, chiến lược của địa phương đảm bảo sự phát triển kinh tế - xã hội bền vững.</w:t>
      </w:r>
    </w:p>
    <w:p w:rsidR="001B0B65" w:rsidRPr="003E09AE" w:rsidRDefault="001B0B65" w:rsidP="001B0B65">
      <w:pPr>
        <w:spacing w:before="120" w:after="0" w:line="240" w:lineRule="auto"/>
        <w:ind w:firstLine="567"/>
        <w:jc w:val="both"/>
        <w:rPr>
          <w:rFonts w:ascii="Times New Roman" w:hAnsi="Times New Roman"/>
          <w:bCs/>
          <w:sz w:val="28"/>
          <w:szCs w:val="28"/>
          <w:lang w:val="pt-BR"/>
        </w:rPr>
      </w:pPr>
      <w:r w:rsidRPr="00F951DB">
        <w:rPr>
          <w:rFonts w:ascii="Times New Roman" w:hAnsi="Times New Roman"/>
          <w:sz w:val="28"/>
          <w:szCs w:val="28"/>
          <w:lang w:val="nl-NL"/>
        </w:rPr>
        <w:t xml:space="preserve">- Kiểm tra, đánh giá định kỳ hàng năm về </w:t>
      </w:r>
      <w:r w:rsidRPr="00F951DB">
        <w:rPr>
          <w:rFonts w:ascii="Times New Roman" w:eastAsia="Times New Roman" w:hAnsi="Times New Roman"/>
          <w:sz w:val="28"/>
          <w:szCs w:val="28"/>
          <w:lang w:val="vi-VN"/>
        </w:rPr>
        <w:t>chất lượng thông tin số liệu</w:t>
      </w:r>
      <w:r w:rsidRPr="00BC70AC">
        <w:rPr>
          <w:rFonts w:ascii="Times New Roman" w:eastAsia="Times New Roman" w:hAnsi="Times New Roman"/>
          <w:sz w:val="28"/>
          <w:szCs w:val="28"/>
          <w:lang w:val="pt-BR"/>
        </w:rPr>
        <w:t>,</w:t>
      </w:r>
      <w:r w:rsidRPr="00F951DB">
        <w:rPr>
          <w:rFonts w:ascii="Times New Roman" w:hAnsi="Times New Roman"/>
          <w:sz w:val="28"/>
          <w:szCs w:val="28"/>
          <w:lang w:val="nl-NL"/>
        </w:rPr>
        <w:t xml:space="preserve"> việc xây dựng, vận hành, triể</w:t>
      </w:r>
      <w:r w:rsidR="00F93F62">
        <w:rPr>
          <w:rFonts w:ascii="Times New Roman" w:hAnsi="Times New Roman"/>
          <w:sz w:val="28"/>
          <w:szCs w:val="28"/>
          <w:lang w:val="nl-NL"/>
        </w:rPr>
        <w:t xml:space="preserve">n khai, khai thác </w:t>
      </w:r>
      <w:r w:rsidRPr="00F951DB">
        <w:rPr>
          <w:rFonts w:ascii="Times New Roman" w:hAnsi="Times New Roman"/>
          <w:sz w:val="28"/>
          <w:szCs w:val="28"/>
          <w:lang w:val="nl-NL"/>
        </w:rPr>
        <w:t xml:space="preserve">và chia sẻ dữ liệu từ </w:t>
      </w:r>
      <w:r>
        <w:rPr>
          <w:rFonts w:ascii="Times New Roman" w:hAnsi="Times New Roman"/>
          <w:sz w:val="28"/>
          <w:szCs w:val="28"/>
          <w:lang w:val="nl-NL"/>
        </w:rPr>
        <w:t xml:space="preserve">kho </w:t>
      </w:r>
      <w:r w:rsidRPr="00F951DB">
        <w:rPr>
          <w:rFonts w:ascii="Times New Roman" w:hAnsi="Times New Roman"/>
          <w:sz w:val="28"/>
          <w:szCs w:val="28"/>
          <w:lang w:val="nl-NL"/>
        </w:rPr>
        <w:t xml:space="preserve">dữ liệu </w:t>
      </w:r>
      <w:r w:rsidRPr="00F951DB">
        <w:rPr>
          <w:rFonts w:ascii="Times New Roman" w:eastAsia="Times New Roman" w:hAnsi="Times New Roman"/>
          <w:sz w:val="28"/>
          <w:szCs w:val="28"/>
          <w:lang w:val="vi-VN"/>
        </w:rPr>
        <w:t>chuyên ngành dân số</w:t>
      </w:r>
      <w:r w:rsidRPr="00F951DB">
        <w:rPr>
          <w:rFonts w:ascii="Times New Roman" w:hAnsi="Times New Roman"/>
          <w:sz w:val="28"/>
          <w:szCs w:val="28"/>
          <w:lang w:val="nl-NL"/>
        </w:rPr>
        <w:t xml:space="preserve"> với các sở, ban</w:t>
      </w:r>
      <w:r>
        <w:rPr>
          <w:rFonts w:ascii="Times New Roman" w:hAnsi="Times New Roman"/>
          <w:sz w:val="28"/>
          <w:szCs w:val="28"/>
          <w:lang w:val="nl-NL"/>
        </w:rPr>
        <w:t>,</w:t>
      </w:r>
      <w:r w:rsidRPr="00F951DB">
        <w:rPr>
          <w:rFonts w:ascii="Times New Roman" w:hAnsi="Times New Roman"/>
          <w:sz w:val="28"/>
          <w:szCs w:val="28"/>
          <w:lang w:val="nl-NL"/>
        </w:rPr>
        <w:t xml:space="preserve"> ngành và các địa phương</w:t>
      </w:r>
      <w:r>
        <w:rPr>
          <w:rFonts w:ascii="Times New Roman" w:hAnsi="Times New Roman"/>
          <w:sz w:val="28"/>
          <w:szCs w:val="28"/>
          <w:lang w:val="nl-NL"/>
        </w:rPr>
        <w:t>.</w:t>
      </w:r>
    </w:p>
    <w:p w:rsidR="001B0B65" w:rsidRDefault="00E70E51" w:rsidP="001B0B65">
      <w:pPr>
        <w:spacing w:before="120" w:after="0" w:line="240" w:lineRule="auto"/>
        <w:ind w:firstLine="567"/>
        <w:jc w:val="both"/>
        <w:rPr>
          <w:rFonts w:ascii="Times New Roman" w:hAnsi="Times New Roman"/>
          <w:bCs/>
          <w:i/>
          <w:sz w:val="28"/>
          <w:szCs w:val="28"/>
          <w:lang w:val="pt-BR"/>
        </w:rPr>
      </w:pPr>
      <w:r>
        <w:rPr>
          <w:rFonts w:ascii="Times New Roman" w:hAnsi="Times New Roman"/>
          <w:bCs/>
          <w:i/>
          <w:sz w:val="28"/>
          <w:szCs w:val="28"/>
          <w:lang w:val="pt-BR"/>
        </w:rPr>
        <w:t>b)</w:t>
      </w:r>
      <w:r w:rsidR="001B0B65" w:rsidRPr="001E75F8">
        <w:rPr>
          <w:rFonts w:ascii="Times New Roman" w:hAnsi="Times New Roman"/>
          <w:bCs/>
          <w:i/>
          <w:sz w:val="28"/>
          <w:szCs w:val="28"/>
          <w:lang w:val="pt-BR"/>
        </w:rPr>
        <w:t xml:space="preserve"> Nâng cấp cơ sở vật chất</w:t>
      </w:r>
    </w:p>
    <w:p w:rsidR="001B0B65" w:rsidRDefault="001B0B65" w:rsidP="001B0B65">
      <w:pPr>
        <w:spacing w:before="120" w:after="0" w:line="240" w:lineRule="auto"/>
        <w:ind w:firstLine="567"/>
        <w:jc w:val="both"/>
        <w:rPr>
          <w:rFonts w:ascii="Times New Roman" w:hAnsi="Times New Roman"/>
          <w:bCs/>
          <w:sz w:val="28"/>
          <w:szCs w:val="28"/>
          <w:lang w:val="pt-BR"/>
        </w:rPr>
      </w:pPr>
      <w:r>
        <w:rPr>
          <w:rFonts w:ascii="Times New Roman" w:hAnsi="Times New Roman"/>
          <w:bCs/>
          <w:sz w:val="28"/>
          <w:szCs w:val="28"/>
          <w:lang w:val="pt-BR"/>
        </w:rPr>
        <w:t>- Từng bước nâng cấp trang thiết bị công nghệ thông tin hiện có, bổ sung trang thiết bị mới đảm bảo mục tiêu số hóa dữ liệu. Cấp huyện đủ điều kiện hạ tầng, trang thiết bị đặt kho dữ liệu. Cấp xã đủ điều kiện về trang thiết bị, môi trường internet để cập nhật thông tin số liệu trực tuyến tại xã, liên thông kho dữ liệu dân cư điện tử chuyên ngành dân số tuyến huyện.</w:t>
      </w:r>
    </w:p>
    <w:p w:rsidR="001B0B65" w:rsidRDefault="001B0B65" w:rsidP="001B0B65">
      <w:pPr>
        <w:spacing w:before="120" w:after="0" w:line="240" w:lineRule="auto"/>
        <w:ind w:firstLine="567"/>
        <w:jc w:val="both"/>
        <w:rPr>
          <w:rFonts w:ascii="Times New Roman" w:hAnsi="Times New Roman"/>
          <w:bCs/>
          <w:sz w:val="28"/>
          <w:szCs w:val="28"/>
          <w:lang w:val="pt-BR"/>
        </w:rPr>
      </w:pPr>
      <w:r>
        <w:rPr>
          <w:rFonts w:ascii="Times New Roman" w:hAnsi="Times New Roman"/>
          <w:bCs/>
          <w:sz w:val="28"/>
          <w:szCs w:val="28"/>
          <w:lang w:val="pt-BR"/>
        </w:rPr>
        <w:t>- Đảm bảo hạ tầng công nghệ thông tin cấp tỉnh (tại Chi cục Dân số</w:t>
      </w:r>
      <w:r w:rsidR="006F227A">
        <w:rPr>
          <w:rFonts w:ascii="Times New Roman" w:hAnsi="Times New Roman"/>
          <w:bCs/>
          <w:sz w:val="28"/>
          <w:szCs w:val="28"/>
          <w:lang w:val="pt-BR"/>
        </w:rPr>
        <w:t xml:space="preserve"> - Kế hoạch hóa gia đình</w:t>
      </w:r>
      <w:r>
        <w:rPr>
          <w:rFonts w:ascii="Times New Roman" w:hAnsi="Times New Roman"/>
          <w:bCs/>
          <w:sz w:val="28"/>
          <w:szCs w:val="28"/>
          <w:lang w:val="pt-BR"/>
        </w:rPr>
        <w:t>) để lưu trữ dữ liệu tập trung tại kho dữ liệu chuyên ngành cấp tỉnh. Kế thừa hạ tầng công nghệ thông tin sẵn có, kết hợp thuê một số dịch vụ trong từng điều kiện cụ thể.</w:t>
      </w:r>
    </w:p>
    <w:p w:rsidR="001B0B65" w:rsidRDefault="00E70E51" w:rsidP="001B0B65">
      <w:pPr>
        <w:spacing w:before="120" w:after="0" w:line="240" w:lineRule="auto"/>
        <w:ind w:firstLine="567"/>
        <w:jc w:val="both"/>
        <w:rPr>
          <w:rFonts w:ascii="Times New Roman" w:hAnsi="Times New Roman"/>
          <w:bCs/>
          <w:i/>
          <w:sz w:val="28"/>
          <w:szCs w:val="28"/>
          <w:lang w:val="pt-BR"/>
        </w:rPr>
      </w:pPr>
      <w:r>
        <w:rPr>
          <w:rFonts w:ascii="Times New Roman" w:hAnsi="Times New Roman"/>
          <w:bCs/>
          <w:i/>
          <w:sz w:val="28"/>
          <w:szCs w:val="28"/>
          <w:lang w:val="pt-BR"/>
        </w:rPr>
        <w:t>c)</w:t>
      </w:r>
      <w:r w:rsidR="001B0B65" w:rsidRPr="00BD7C80">
        <w:rPr>
          <w:rFonts w:ascii="Times New Roman" w:hAnsi="Times New Roman"/>
          <w:bCs/>
          <w:i/>
          <w:sz w:val="28"/>
          <w:szCs w:val="28"/>
          <w:lang w:val="pt-BR"/>
        </w:rPr>
        <w:t xml:space="preserve"> Ứng dụng giải pháp công nghệ</w:t>
      </w:r>
    </w:p>
    <w:p w:rsidR="001B0B65" w:rsidRDefault="001B0B65" w:rsidP="001B0B65">
      <w:pPr>
        <w:spacing w:before="120" w:after="0" w:line="240" w:lineRule="auto"/>
        <w:ind w:firstLine="567"/>
        <w:jc w:val="both"/>
        <w:rPr>
          <w:rFonts w:ascii="Times New Roman" w:hAnsi="Times New Roman"/>
          <w:bCs/>
          <w:sz w:val="28"/>
          <w:szCs w:val="28"/>
          <w:lang w:val="pt-BR"/>
        </w:rPr>
      </w:pPr>
      <w:r>
        <w:rPr>
          <w:rFonts w:ascii="Times New Roman" w:hAnsi="Times New Roman"/>
          <w:bCs/>
          <w:sz w:val="28"/>
          <w:szCs w:val="28"/>
          <w:lang w:val="pt-BR"/>
        </w:rPr>
        <w:t xml:space="preserve">- Trên cơ sở hướng dẫn của Bộ Y tế, Tổng cục Dân số - KHHGĐ, triển khai các </w:t>
      </w:r>
      <w:r w:rsidR="00C31E47" w:rsidRPr="00BC70AC">
        <w:rPr>
          <w:rFonts w:ascii="Times New Roman" w:hAnsi="Times New Roman"/>
          <w:sz w:val="28"/>
          <w:szCs w:val="28"/>
          <w:shd w:val="clear" w:color="auto" w:fill="FFFFFF"/>
          <w:lang w:val="pt-BR"/>
        </w:rPr>
        <w:t xml:space="preserve">giải pháp khoa học công nghệ mới, các </w:t>
      </w:r>
      <w:r>
        <w:rPr>
          <w:rFonts w:ascii="Times New Roman" w:hAnsi="Times New Roman"/>
          <w:bCs/>
          <w:sz w:val="28"/>
          <w:szCs w:val="28"/>
          <w:lang w:val="pt-BR"/>
        </w:rPr>
        <w:t xml:space="preserve">ứng dụng khai thác dữ liệu, dự báo dân số </w:t>
      </w:r>
      <w:r w:rsidR="00C31E47" w:rsidRPr="00BC70AC">
        <w:rPr>
          <w:rFonts w:ascii="Times New Roman" w:hAnsi="Times New Roman"/>
          <w:sz w:val="28"/>
          <w:szCs w:val="28"/>
          <w:shd w:val="clear" w:color="auto" w:fill="FFFFFF"/>
          <w:lang w:val="pt-BR"/>
        </w:rPr>
        <w:t>giúp người dùng lọc, khai thác và sử dụng được nhiều thông tin, số liệu hữu ích đáp ứng cơ bản yêu cầu quản lý.</w:t>
      </w:r>
    </w:p>
    <w:p w:rsidR="001B0B65" w:rsidRDefault="001B0B65" w:rsidP="001B0B65">
      <w:pPr>
        <w:spacing w:before="120" w:after="0" w:line="240" w:lineRule="auto"/>
        <w:ind w:firstLine="567"/>
        <w:jc w:val="both"/>
        <w:rPr>
          <w:rFonts w:ascii="Times New Roman" w:hAnsi="Times New Roman"/>
          <w:bCs/>
          <w:sz w:val="28"/>
          <w:szCs w:val="28"/>
          <w:lang w:val="pt-BR"/>
        </w:rPr>
      </w:pPr>
      <w:r>
        <w:rPr>
          <w:rFonts w:ascii="Times New Roman" w:hAnsi="Times New Roman"/>
          <w:bCs/>
          <w:sz w:val="28"/>
          <w:szCs w:val="28"/>
          <w:lang w:val="pt-BR"/>
        </w:rPr>
        <w:t>- Kết nối, chia sẻ với cơ sở dữ liệu của các ngành liên quan; hình thành cổng dữ liệu về dân số. Đây là nguồn số liệu động, đảm bảo tính thời điểm, kịp thời</w:t>
      </w:r>
      <w:r w:rsidR="00663F2B">
        <w:rPr>
          <w:rFonts w:ascii="Times New Roman" w:hAnsi="Times New Roman"/>
          <w:bCs/>
          <w:sz w:val="28"/>
          <w:szCs w:val="28"/>
          <w:lang w:val="pt-BR"/>
        </w:rPr>
        <w:t xml:space="preserve"> và độ chính xác cao</w:t>
      </w:r>
      <w:r>
        <w:rPr>
          <w:rFonts w:ascii="Times New Roman" w:hAnsi="Times New Roman"/>
          <w:bCs/>
          <w:sz w:val="28"/>
          <w:szCs w:val="28"/>
          <w:lang w:val="pt-BR"/>
        </w:rPr>
        <w:t>.</w:t>
      </w:r>
    </w:p>
    <w:p w:rsidR="001B0B65" w:rsidRDefault="001B0B65" w:rsidP="001B0B65">
      <w:pPr>
        <w:spacing w:before="120" w:after="0" w:line="240" w:lineRule="auto"/>
        <w:ind w:firstLine="567"/>
        <w:jc w:val="both"/>
        <w:rPr>
          <w:rFonts w:ascii="Times New Roman" w:hAnsi="Times New Roman"/>
          <w:bCs/>
          <w:sz w:val="28"/>
          <w:szCs w:val="28"/>
          <w:lang w:val="pt-BR"/>
        </w:rPr>
      </w:pPr>
      <w:r>
        <w:rPr>
          <w:rFonts w:ascii="Times New Roman" w:hAnsi="Times New Roman"/>
          <w:bCs/>
          <w:sz w:val="28"/>
          <w:szCs w:val="28"/>
          <w:lang w:val="pt-BR"/>
        </w:rPr>
        <w:lastRenderedPageBreak/>
        <w:t>- Quản lý và giám sát an toàn thông tin; bảo mật các cơ sở dữ liệu theo quy định của pháp luật.</w:t>
      </w:r>
    </w:p>
    <w:p w:rsidR="00363445" w:rsidRDefault="001B0B65" w:rsidP="006E073A">
      <w:pPr>
        <w:spacing w:before="120" w:after="0" w:line="240" w:lineRule="auto"/>
        <w:ind w:firstLine="567"/>
        <w:jc w:val="both"/>
        <w:rPr>
          <w:rFonts w:ascii="Times New Roman" w:hAnsi="Times New Roman"/>
          <w:b/>
          <w:bCs/>
          <w:sz w:val="28"/>
          <w:szCs w:val="28"/>
          <w:lang w:val="pt-BR"/>
        </w:rPr>
      </w:pPr>
      <w:r>
        <w:rPr>
          <w:rFonts w:ascii="Times New Roman" w:hAnsi="Times New Roman"/>
          <w:b/>
          <w:bCs/>
          <w:sz w:val="28"/>
          <w:szCs w:val="28"/>
          <w:lang w:val="pt-BR"/>
        </w:rPr>
        <w:t>3</w:t>
      </w:r>
      <w:r w:rsidR="008977A4">
        <w:rPr>
          <w:rFonts w:ascii="Times New Roman" w:hAnsi="Times New Roman"/>
          <w:b/>
          <w:bCs/>
          <w:sz w:val="28"/>
          <w:szCs w:val="28"/>
          <w:lang w:val="pt-BR"/>
        </w:rPr>
        <w:t xml:space="preserve">. Công tác đào tạo, bồi dưỡng cán bộ </w:t>
      </w:r>
    </w:p>
    <w:p w:rsidR="006F3943" w:rsidRPr="00EB420B" w:rsidRDefault="00E70E51" w:rsidP="006E073A">
      <w:pPr>
        <w:spacing w:before="120" w:after="0" w:line="240" w:lineRule="auto"/>
        <w:ind w:firstLine="567"/>
        <w:jc w:val="both"/>
        <w:rPr>
          <w:rFonts w:ascii="Times New Roman" w:hAnsi="Times New Roman"/>
          <w:bCs/>
          <w:i/>
          <w:sz w:val="28"/>
          <w:szCs w:val="28"/>
          <w:lang w:val="pt-BR"/>
        </w:rPr>
      </w:pPr>
      <w:r>
        <w:rPr>
          <w:rFonts w:ascii="Times New Roman" w:hAnsi="Times New Roman"/>
          <w:bCs/>
          <w:i/>
          <w:sz w:val="28"/>
          <w:szCs w:val="28"/>
          <w:lang w:val="pt-BR"/>
        </w:rPr>
        <w:t>a)</w:t>
      </w:r>
      <w:r w:rsidR="006F3943" w:rsidRPr="00EB420B">
        <w:rPr>
          <w:rFonts w:ascii="Times New Roman" w:hAnsi="Times New Roman"/>
          <w:bCs/>
          <w:i/>
          <w:sz w:val="28"/>
          <w:szCs w:val="28"/>
          <w:lang w:val="pt-BR"/>
        </w:rPr>
        <w:t xml:space="preserve"> Tăng cường và nâng cao chất lượng, hiệu quả hoạt động đào tạo, bồi dưỡng về dân số</w:t>
      </w:r>
    </w:p>
    <w:p w:rsidR="006F3943" w:rsidRPr="00BC70AC" w:rsidRDefault="006F3943" w:rsidP="006E073A">
      <w:pPr>
        <w:tabs>
          <w:tab w:val="left" w:pos="709"/>
        </w:tabs>
        <w:spacing w:before="120" w:after="120" w:line="240" w:lineRule="auto"/>
        <w:ind w:firstLine="567"/>
        <w:jc w:val="both"/>
        <w:rPr>
          <w:rFonts w:ascii="Times New Roman" w:hAnsi="Times New Roman"/>
          <w:sz w:val="28"/>
          <w:szCs w:val="28"/>
          <w:lang w:val="pt-BR"/>
        </w:rPr>
      </w:pPr>
      <w:r w:rsidRPr="00D03990">
        <w:rPr>
          <w:rFonts w:ascii="Times New Roman" w:hAnsi="Times New Roman"/>
          <w:sz w:val="28"/>
          <w:szCs w:val="28"/>
          <w:lang w:val="vi-VN"/>
        </w:rPr>
        <w:t>- Nghiên cứu đẩy mạnh công tác đào tạo</w:t>
      </w:r>
      <w:r w:rsidRPr="00BC70AC">
        <w:rPr>
          <w:rFonts w:ascii="Times New Roman" w:hAnsi="Times New Roman"/>
          <w:sz w:val="28"/>
          <w:szCs w:val="28"/>
          <w:lang w:val="pt-BR"/>
        </w:rPr>
        <w:t>, bồi dưỡng</w:t>
      </w:r>
      <w:r w:rsidR="001E57DD" w:rsidRPr="00BC70AC">
        <w:rPr>
          <w:rFonts w:ascii="Times New Roman" w:hAnsi="Times New Roman"/>
          <w:sz w:val="28"/>
          <w:szCs w:val="28"/>
          <w:lang w:val="pt-BR"/>
        </w:rPr>
        <w:t xml:space="preserve"> về</w:t>
      </w:r>
      <w:r w:rsidR="00A56177" w:rsidRPr="00BC70AC">
        <w:rPr>
          <w:rFonts w:ascii="Times New Roman" w:hAnsi="Times New Roman"/>
          <w:sz w:val="28"/>
          <w:szCs w:val="28"/>
          <w:lang w:val="pt-BR"/>
        </w:rPr>
        <w:t xml:space="preserve"> quy mô, cơ cấu, chất lượng</w:t>
      </w:r>
      <w:r w:rsidR="00B267B1" w:rsidRPr="00BC70AC">
        <w:rPr>
          <w:rFonts w:ascii="Times New Roman" w:hAnsi="Times New Roman"/>
          <w:sz w:val="28"/>
          <w:szCs w:val="28"/>
          <w:lang w:val="pt-BR"/>
        </w:rPr>
        <w:t xml:space="preserve">, </w:t>
      </w:r>
      <w:r w:rsidR="00A56177" w:rsidRPr="00BC70AC">
        <w:rPr>
          <w:rFonts w:ascii="Times New Roman" w:hAnsi="Times New Roman"/>
          <w:sz w:val="28"/>
          <w:szCs w:val="28"/>
          <w:lang w:val="pt-BR"/>
        </w:rPr>
        <w:t>phân bố dân số</w:t>
      </w:r>
      <w:r w:rsidR="00B267B1" w:rsidRPr="00BC70AC">
        <w:rPr>
          <w:rFonts w:ascii="Times New Roman" w:hAnsi="Times New Roman"/>
          <w:sz w:val="28"/>
          <w:szCs w:val="28"/>
          <w:lang w:val="pt-BR"/>
        </w:rPr>
        <w:t xml:space="preserve"> và thu thập, xử lý, khai thác thông tin dân số, vận hành kho dữ liệu điện tử chuyên ngành dân số;</w:t>
      </w:r>
      <w:r w:rsidR="00A56177" w:rsidRPr="00BC70AC">
        <w:rPr>
          <w:rFonts w:ascii="Times New Roman" w:hAnsi="Times New Roman"/>
          <w:sz w:val="28"/>
          <w:szCs w:val="28"/>
          <w:lang w:val="pt-BR"/>
        </w:rPr>
        <w:t xml:space="preserve"> các nội dung về</w:t>
      </w:r>
      <w:r w:rsidRPr="00F01A03">
        <w:rPr>
          <w:rFonts w:ascii="Times New Roman" w:hAnsi="Times New Roman"/>
          <w:sz w:val="28"/>
          <w:szCs w:val="28"/>
          <w:lang w:val="vi-VN"/>
        </w:rPr>
        <w:t xml:space="preserve"> dân số và phát triển trong hệ thống</w:t>
      </w:r>
      <w:r w:rsidR="00EB420B" w:rsidRPr="00BC70AC">
        <w:rPr>
          <w:rFonts w:ascii="Times New Roman" w:hAnsi="Times New Roman"/>
          <w:sz w:val="28"/>
          <w:szCs w:val="28"/>
          <w:lang w:val="pt-BR"/>
        </w:rPr>
        <w:t xml:space="preserve"> </w:t>
      </w:r>
      <w:r w:rsidRPr="00F01A03">
        <w:rPr>
          <w:rFonts w:ascii="Times New Roman" w:hAnsi="Times New Roman"/>
          <w:sz w:val="28"/>
          <w:szCs w:val="28"/>
          <w:lang w:val="vi-VN"/>
        </w:rPr>
        <w:t>nhằm nâng cao nhận thức, tạo nguồn nhân lực chất lượng cho ngành dân số.</w:t>
      </w:r>
      <w:r w:rsidR="00F2594F" w:rsidRPr="00BC70AC">
        <w:rPr>
          <w:rFonts w:ascii="Times New Roman" w:hAnsi="Times New Roman"/>
          <w:sz w:val="28"/>
          <w:szCs w:val="28"/>
          <w:lang w:val="pt-BR"/>
        </w:rPr>
        <w:t xml:space="preserve"> Lồng ghép </w:t>
      </w:r>
      <w:r w:rsidR="0054703E" w:rsidRPr="00BC70AC">
        <w:rPr>
          <w:rFonts w:ascii="Times New Roman" w:hAnsi="Times New Roman"/>
          <w:sz w:val="28"/>
          <w:szCs w:val="28"/>
          <w:lang w:val="pt-BR"/>
        </w:rPr>
        <w:t>với các kế hoạch khác về lĩnh vực dân số và phát triển để đẩy mạnh công tác đào tạo, bồi dưỡng.</w:t>
      </w:r>
    </w:p>
    <w:p w:rsidR="00B24C62" w:rsidRPr="00BC70AC" w:rsidRDefault="006F3943" w:rsidP="006E073A">
      <w:pPr>
        <w:tabs>
          <w:tab w:val="left" w:pos="709"/>
        </w:tabs>
        <w:spacing w:before="120" w:after="120" w:line="240" w:lineRule="auto"/>
        <w:ind w:firstLine="567"/>
        <w:jc w:val="both"/>
        <w:rPr>
          <w:rFonts w:ascii="Times New Roman" w:hAnsi="Times New Roman"/>
          <w:sz w:val="28"/>
          <w:szCs w:val="28"/>
          <w:lang w:val="vi-VN"/>
        </w:rPr>
      </w:pPr>
      <w:r w:rsidRPr="00F01A03">
        <w:rPr>
          <w:rFonts w:ascii="Times New Roman" w:hAnsi="Times New Roman"/>
          <w:sz w:val="28"/>
          <w:szCs w:val="28"/>
          <w:lang w:val="vi-VN"/>
        </w:rPr>
        <w:t>- Xây dựng các chương trình, tổ chức khóa đào tạo, bồi dưỡng</w:t>
      </w:r>
      <w:r w:rsidR="001E57DD" w:rsidRPr="00BC70AC">
        <w:rPr>
          <w:rFonts w:ascii="Times New Roman" w:hAnsi="Times New Roman"/>
          <w:sz w:val="28"/>
          <w:szCs w:val="28"/>
          <w:lang w:val="pt-BR"/>
        </w:rPr>
        <w:t xml:space="preserve"> chuyên môn, kịp thời cập nhật kiến thức, kỹ năng, phương pháp quản lý chuyên ngành; kiến thức, phương pháp thực hiện nhiệm vụ </w:t>
      </w:r>
      <w:r w:rsidRPr="00F01A03">
        <w:rPr>
          <w:rFonts w:ascii="Times New Roman" w:hAnsi="Times New Roman"/>
          <w:sz w:val="28"/>
          <w:szCs w:val="28"/>
          <w:lang w:val="vi-VN"/>
        </w:rPr>
        <w:t>nhằm nâng cao chất lượng đội ngũ cán bộ, công chức, viên chức làm công tác dân số các cấp và nhân viên y tế</w:t>
      </w:r>
      <w:r w:rsidR="00247715" w:rsidRPr="00BC70AC">
        <w:rPr>
          <w:rFonts w:ascii="Times New Roman" w:hAnsi="Times New Roman"/>
          <w:sz w:val="28"/>
          <w:szCs w:val="28"/>
          <w:lang w:val="pt-BR"/>
        </w:rPr>
        <w:t xml:space="preserve"> </w:t>
      </w:r>
      <w:r w:rsidRPr="00F01A03">
        <w:rPr>
          <w:rFonts w:ascii="Times New Roman" w:hAnsi="Times New Roman"/>
          <w:sz w:val="28"/>
          <w:szCs w:val="28"/>
          <w:lang w:val="vi-VN"/>
        </w:rPr>
        <w:t xml:space="preserve">- dân số, đáp ứng yêu cầu nhiệm vụ. </w:t>
      </w:r>
      <w:r w:rsidR="00A54BDB" w:rsidRPr="00BC70AC">
        <w:rPr>
          <w:rFonts w:ascii="Times New Roman" w:hAnsi="Times New Roman"/>
          <w:sz w:val="28"/>
          <w:szCs w:val="28"/>
          <w:lang w:val="vi-VN"/>
        </w:rPr>
        <w:t xml:space="preserve">Trong đó, quan tâm tập huấn </w:t>
      </w:r>
      <w:r w:rsidR="00FF77EA" w:rsidRPr="00BC70AC">
        <w:rPr>
          <w:rFonts w:ascii="Times New Roman" w:hAnsi="Times New Roman"/>
          <w:sz w:val="28"/>
          <w:szCs w:val="28"/>
          <w:lang w:val="vi-VN"/>
        </w:rPr>
        <w:t xml:space="preserve">sử dụng thiết bị thông minh cho việc thu thập, cập nhật thông tin trực tuyến, các </w:t>
      </w:r>
      <w:r w:rsidR="00A54BDB" w:rsidRPr="00BC70AC">
        <w:rPr>
          <w:rFonts w:ascii="Times New Roman" w:hAnsi="Times New Roman"/>
          <w:sz w:val="28"/>
          <w:szCs w:val="28"/>
          <w:lang w:val="vi-VN"/>
        </w:rPr>
        <w:t>kiến thức, kỹ năng thu thập, cập nhậ</w:t>
      </w:r>
      <w:r w:rsidR="00FF77EA" w:rsidRPr="00BC70AC">
        <w:rPr>
          <w:rFonts w:ascii="Times New Roman" w:hAnsi="Times New Roman"/>
          <w:sz w:val="28"/>
          <w:szCs w:val="28"/>
          <w:lang w:val="vi-VN"/>
        </w:rPr>
        <w:t>t thông tin</w:t>
      </w:r>
      <w:r w:rsidR="00A54BDB" w:rsidRPr="00BC70AC">
        <w:rPr>
          <w:rFonts w:ascii="Times New Roman" w:hAnsi="Times New Roman"/>
          <w:sz w:val="28"/>
          <w:szCs w:val="28"/>
          <w:lang w:val="vi-VN"/>
        </w:rPr>
        <w:t xml:space="preserve"> </w:t>
      </w:r>
      <w:r w:rsidR="00FF77EA" w:rsidRPr="00BC70AC">
        <w:rPr>
          <w:rFonts w:ascii="Times New Roman" w:hAnsi="Times New Roman"/>
          <w:sz w:val="28"/>
          <w:szCs w:val="28"/>
          <w:lang w:val="vi-VN"/>
        </w:rPr>
        <w:t xml:space="preserve">cho nhân viên y tế - dân số </w:t>
      </w:r>
      <w:r w:rsidR="00A54BDB" w:rsidRPr="00BC70AC">
        <w:rPr>
          <w:rFonts w:ascii="Times New Roman" w:hAnsi="Times New Roman"/>
          <w:sz w:val="28"/>
          <w:szCs w:val="28"/>
          <w:lang w:val="vi-VN"/>
        </w:rPr>
        <w:t xml:space="preserve">đặc biệt sau các đợt </w:t>
      </w:r>
      <w:r w:rsidR="008B5291" w:rsidRPr="008B5291">
        <w:rPr>
          <w:rFonts w:ascii="Times New Roman" w:hAnsi="Times New Roman"/>
          <w:sz w:val="28"/>
          <w:szCs w:val="28"/>
          <w:lang w:val="vi-VN"/>
        </w:rPr>
        <w:t xml:space="preserve">thay </w:t>
      </w:r>
      <w:r w:rsidR="00A54BDB" w:rsidRPr="00BC70AC">
        <w:rPr>
          <w:rFonts w:ascii="Times New Roman" w:hAnsi="Times New Roman"/>
          <w:sz w:val="28"/>
          <w:szCs w:val="28"/>
          <w:lang w:val="vi-VN"/>
        </w:rPr>
        <w:t>đổi sổ hộ gia đình</w:t>
      </w:r>
      <w:r w:rsidR="00FF77EA" w:rsidRPr="00BC70AC">
        <w:rPr>
          <w:rFonts w:ascii="Times New Roman" w:hAnsi="Times New Roman"/>
          <w:sz w:val="28"/>
          <w:szCs w:val="28"/>
          <w:lang w:val="vi-VN"/>
        </w:rPr>
        <w:t xml:space="preserve">; </w:t>
      </w:r>
      <w:r w:rsidR="00A54BDB" w:rsidRPr="00BC70AC">
        <w:rPr>
          <w:rFonts w:ascii="Times New Roman" w:hAnsi="Times New Roman"/>
          <w:sz w:val="28"/>
          <w:szCs w:val="28"/>
          <w:lang w:val="vi-VN"/>
        </w:rPr>
        <w:t>kiến thức về lưu trữ, xử lý dữ liệu cho cán bộ thống kê</w:t>
      </w:r>
      <w:r w:rsidR="008B5291" w:rsidRPr="008B5291">
        <w:rPr>
          <w:rFonts w:ascii="Times New Roman" w:hAnsi="Times New Roman"/>
          <w:sz w:val="28"/>
          <w:szCs w:val="28"/>
          <w:lang w:val="vi-VN"/>
        </w:rPr>
        <w:t xml:space="preserve"> dân số</w:t>
      </w:r>
      <w:r w:rsidR="00A54BDB" w:rsidRPr="00BC70AC">
        <w:rPr>
          <w:rFonts w:ascii="Times New Roman" w:hAnsi="Times New Roman"/>
          <w:sz w:val="28"/>
          <w:szCs w:val="28"/>
          <w:lang w:val="vi-VN"/>
        </w:rPr>
        <w:t>, cán bộ quả</w:t>
      </w:r>
      <w:r w:rsidR="008B5291">
        <w:rPr>
          <w:rFonts w:ascii="Times New Roman" w:hAnsi="Times New Roman"/>
          <w:sz w:val="28"/>
          <w:szCs w:val="28"/>
          <w:lang w:val="vi-VN"/>
        </w:rPr>
        <w:t xml:space="preserve">n lý </w:t>
      </w:r>
      <w:r w:rsidR="00A54BDB" w:rsidRPr="00BC70AC">
        <w:rPr>
          <w:rFonts w:ascii="Times New Roman" w:hAnsi="Times New Roman"/>
          <w:sz w:val="28"/>
          <w:szCs w:val="28"/>
          <w:lang w:val="vi-VN"/>
        </w:rPr>
        <w:t>cấp tỉnh, huyện, xã</w:t>
      </w:r>
      <w:r w:rsidR="00FF77EA" w:rsidRPr="00BC70AC">
        <w:rPr>
          <w:rFonts w:ascii="Times New Roman" w:hAnsi="Times New Roman"/>
          <w:sz w:val="28"/>
          <w:szCs w:val="28"/>
          <w:lang w:val="vi-VN"/>
        </w:rPr>
        <w:t>.</w:t>
      </w:r>
    </w:p>
    <w:p w:rsidR="00E71112" w:rsidRPr="00BC70AC" w:rsidRDefault="00B24C62" w:rsidP="006E073A">
      <w:pPr>
        <w:tabs>
          <w:tab w:val="left" w:pos="709"/>
        </w:tabs>
        <w:spacing w:before="120" w:after="120" w:line="240" w:lineRule="auto"/>
        <w:ind w:firstLine="567"/>
        <w:jc w:val="both"/>
        <w:rPr>
          <w:rFonts w:ascii="Times New Roman" w:hAnsi="Times New Roman"/>
          <w:color w:val="0070C0"/>
          <w:sz w:val="28"/>
          <w:szCs w:val="28"/>
          <w:lang w:val="vi-VN"/>
        </w:rPr>
      </w:pPr>
      <w:r w:rsidRPr="00F01A03">
        <w:rPr>
          <w:rFonts w:ascii="Times New Roman" w:hAnsi="Times New Roman"/>
          <w:sz w:val="28"/>
          <w:szCs w:val="28"/>
          <w:lang w:val="vi-VN"/>
        </w:rPr>
        <w:t xml:space="preserve">- Từng bước chuẩn hóa trình độ chuyên môn của đội ngũ công chức, viên chức làm công tác dân số các cấp và </w:t>
      </w:r>
      <w:r w:rsidR="00F430F1" w:rsidRPr="00F01A03">
        <w:rPr>
          <w:rFonts w:ascii="Times New Roman" w:hAnsi="Times New Roman"/>
          <w:sz w:val="28"/>
          <w:szCs w:val="28"/>
          <w:lang w:val="vi-VN"/>
        </w:rPr>
        <w:t>nhân viên y</w:t>
      </w:r>
      <w:r w:rsidR="00F430F1" w:rsidRPr="00913E48">
        <w:rPr>
          <w:rFonts w:ascii="Times New Roman" w:hAnsi="Times New Roman"/>
          <w:sz w:val="28"/>
          <w:szCs w:val="28"/>
          <w:lang w:val="vi-VN"/>
        </w:rPr>
        <w:t xml:space="preserve"> tế</w:t>
      </w:r>
      <w:r w:rsidR="00247715" w:rsidRPr="00BC70AC">
        <w:rPr>
          <w:rFonts w:ascii="Times New Roman" w:hAnsi="Times New Roman"/>
          <w:sz w:val="28"/>
          <w:szCs w:val="28"/>
          <w:lang w:val="vi-VN"/>
        </w:rPr>
        <w:t xml:space="preserve"> </w:t>
      </w:r>
      <w:r w:rsidR="00F430F1" w:rsidRPr="00913E48">
        <w:rPr>
          <w:rFonts w:ascii="Times New Roman" w:hAnsi="Times New Roman"/>
          <w:sz w:val="28"/>
          <w:szCs w:val="28"/>
          <w:lang w:val="vi-VN"/>
        </w:rPr>
        <w:t>- dân số</w:t>
      </w:r>
      <w:r w:rsidRPr="00913E48">
        <w:rPr>
          <w:rFonts w:ascii="Times New Roman" w:hAnsi="Times New Roman"/>
          <w:sz w:val="28"/>
          <w:szCs w:val="28"/>
          <w:lang w:val="vi-VN"/>
        </w:rPr>
        <w:t>.</w:t>
      </w:r>
      <w:r w:rsidR="00E71112" w:rsidRPr="00BC70AC">
        <w:rPr>
          <w:rFonts w:ascii="Times New Roman" w:hAnsi="Times New Roman"/>
          <w:sz w:val="28"/>
          <w:szCs w:val="28"/>
          <w:lang w:val="vi-VN"/>
        </w:rPr>
        <w:t xml:space="preserve"> </w:t>
      </w:r>
    </w:p>
    <w:p w:rsidR="00B24C62" w:rsidRPr="00913E48" w:rsidRDefault="00B24C62" w:rsidP="006E073A">
      <w:pPr>
        <w:tabs>
          <w:tab w:val="left" w:pos="709"/>
        </w:tabs>
        <w:spacing w:before="120" w:after="120" w:line="240" w:lineRule="auto"/>
        <w:ind w:firstLine="567"/>
        <w:jc w:val="both"/>
        <w:rPr>
          <w:rFonts w:ascii="Times New Roman" w:hAnsi="Times New Roman"/>
          <w:sz w:val="28"/>
          <w:szCs w:val="28"/>
          <w:lang w:val="vi-VN"/>
        </w:rPr>
      </w:pPr>
      <w:r w:rsidRPr="00913E48">
        <w:rPr>
          <w:rFonts w:ascii="Times New Roman" w:hAnsi="Times New Roman"/>
          <w:sz w:val="28"/>
          <w:szCs w:val="28"/>
          <w:lang w:val="vi-VN"/>
        </w:rPr>
        <w:t>- Khuyến khích tự học và đào tạo trình độ sau đại học cho cán bộ, công chức, viên chức làm công tác dân số phù hợp với chuyên môn, gắn với quy hoạch sử dụng lâu dài.</w:t>
      </w:r>
    </w:p>
    <w:p w:rsidR="006F3943" w:rsidRPr="00EB420B" w:rsidRDefault="00E70E51" w:rsidP="006E073A">
      <w:pPr>
        <w:tabs>
          <w:tab w:val="left" w:pos="709"/>
        </w:tabs>
        <w:spacing w:before="120" w:after="120" w:line="240" w:lineRule="auto"/>
        <w:ind w:firstLine="567"/>
        <w:jc w:val="both"/>
        <w:rPr>
          <w:rFonts w:ascii="Times New Roman" w:hAnsi="Times New Roman"/>
          <w:i/>
          <w:sz w:val="28"/>
          <w:szCs w:val="28"/>
          <w:lang w:val="vi-VN"/>
        </w:rPr>
      </w:pPr>
      <w:r w:rsidRPr="00E70E51">
        <w:rPr>
          <w:rFonts w:ascii="Times New Roman" w:hAnsi="Times New Roman"/>
          <w:i/>
          <w:sz w:val="28"/>
          <w:szCs w:val="28"/>
          <w:lang w:val="vi-VN"/>
        </w:rPr>
        <w:t>b)</w:t>
      </w:r>
      <w:r w:rsidR="006F3943" w:rsidRPr="00EB420B">
        <w:rPr>
          <w:rFonts w:ascii="Times New Roman" w:hAnsi="Times New Roman"/>
          <w:i/>
          <w:sz w:val="28"/>
          <w:szCs w:val="28"/>
          <w:lang w:val="vi-VN"/>
        </w:rPr>
        <w:t xml:space="preserve"> Hoàn thiện chương trình, tài liệu, đào tạo, bồi dưỡng</w:t>
      </w:r>
    </w:p>
    <w:p w:rsidR="000538DA" w:rsidRPr="00E81B78" w:rsidRDefault="006F3943" w:rsidP="000538DA">
      <w:pPr>
        <w:tabs>
          <w:tab w:val="left" w:pos="709"/>
        </w:tabs>
        <w:spacing w:before="120" w:after="120" w:line="240" w:lineRule="auto"/>
        <w:ind w:firstLine="567"/>
        <w:jc w:val="both"/>
        <w:rPr>
          <w:rFonts w:ascii="Times New Roman" w:hAnsi="Times New Roman"/>
          <w:sz w:val="28"/>
          <w:szCs w:val="28"/>
          <w:lang w:val="vi-VN"/>
        </w:rPr>
      </w:pPr>
      <w:r w:rsidRPr="00E81B78">
        <w:rPr>
          <w:rFonts w:ascii="Times New Roman" w:hAnsi="Times New Roman"/>
          <w:sz w:val="28"/>
          <w:szCs w:val="28"/>
          <w:lang w:val="vi-VN"/>
        </w:rPr>
        <w:t xml:space="preserve">- Trên cơ sở hướng dẫn của </w:t>
      </w:r>
      <w:r w:rsidR="008C0972" w:rsidRPr="00E81B78">
        <w:rPr>
          <w:rFonts w:ascii="Times New Roman" w:hAnsi="Times New Roman"/>
          <w:sz w:val="28"/>
          <w:szCs w:val="28"/>
          <w:lang w:val="vi-VN"/>
        </w:rPr>
        <w:t xml:space="preserve">Bộ Y tế, </w:t>
      </w:r>
      <w:r w:rsidR="008B5291" w:rsidRPr="00E81B78">
        <w:rPr>
          <w:rFonts w:ascii="Times New Roman" w:hAnsi="Times New Roman"/>
          <w:sz w:val="28"/>
          <w:szCs w:val="28"/>
          <w:lang w:val="vi-VN"/>
        </w:rPr>
        <w:t xml:space="preserve">Tổng cục Dân số-KHHGĐ </w:t>
      </w:r>
      <w:r w:rsidR="0076154A" w:rsidRPr="00E81B78">
        <w:rPr>
          <w:rFonts w:ascii="Times New Roman" w:hAnsi="Times New Roman"/>
          <w:sz w:val="28"/>
          <w:szCs w:val="28"/>
          <w:lang w:val="vi-VN"/>
        </w:rPr>
        <w:t xml:space="preserve">và các </w:t>
      </w:r>
      <w:r w:rsidR="008C0972" w:rsidRPr="00E81B78">
        <w:rPr>
          <w:rFonts w:ascii="Times New Roman" w:hAnsi="Times New Roman"/>
          <w:sz w:val="28"/>
          <w:szCs w:val="28"/>
          <w:lang w:val="vi-VN"/>
        </w:rPr>
        <w:t>b</w:t>
      </w:r>
      <w:r w:rsidR="0076154A" w:rsidRPr="00E81B78">
        <w:rPr>
          <w:rFonts w:ascii="Times New Roman" w:hAnsi="Times New Roman"/>
          <w:sz w:val="28"/>
          <w:szCs w:val="28"/>
          <w:lang w:val="vi-VN"/>
        </w:rPr>
        <w:t>ộ</w:t>
      </w:r>
      <w:r w:rsidR="008C0972" w:rsidRPr="00E81B78">
        <w:rPr>
          <w:rFonts w:ascii="Times New Roman" w:hAnsi="Times New Roman"/>
          <w:sz w:val="28"/>
          <w:szCs w:val="28"/>
          <w:lang w:val="vi-VN"/>
        </w:rPr>
        <w:t>,</w:t>
      </w:r>
      <w:r w:rsidR="0076154A" w:rsidRPr="00E81B78">
        <w:rPr>
          <w:rFonts w:ascii="Times New Roman" w:hAnsi="Times New Roman"/>
          <w:sz w:val="28"/>
          <w:szCs w:val="28"/>
          <w:lang w:val="vi-VN"/>
        </w:rPr>
        <w:t xml:space="preserve"> ngành liên quan. </w:t>
      </w:r>
      <w:r w:rsidRPr="00E81B78">
        <w:rPr>
          <w:rFonts w:ascii="Times New Roman" w:hAnsi="Times New Roman"/>
          <w:sz w:val="28"/>
          <w:szCs w:val="28"/>
          <w:lang w:val="vi-VN"/>
        </w:rPr>
        <w:t xml:space="preserve"> </w:t>
      </w:r>
      <w:r w:rsidR="008B5291" w:rsidRPr="00E81B78">
        <w:rPr>
          <w:rFonts w:ascii="Times New Roman" w:hAnsi="Times New Roman"/>
          <w:sz w:val="28"/>
          <w:szCs w:val="28"/>
          <w:lang w:val="vi-VN"/>
        </w:rPr>
        <w:t>Sở Y tế</w:t>
      </w:r>
      <w:r w:rsidR="00FB1F67" w:rsidRPr="00E81B78">
        <w:rPr>
          <w:rFonts w:ascii="Times New Roman" w:hAnsi="Times New Roman"/>
          <w:sz w:val="28"/>
          <w:szCs w:val="28"/>
          <w:lang w:val="vi-VN"/>
        </w:rPr>
        <w:t>,</w:t>
      </w:r>
      <w:r w:rsidR="00CE7548" w:rsidRPr="00E81B78">
        <w:rPr>
          <w:rFonts w:ascii="Times New Roman" w:hAnsi="Times New Roman"/>
          <w:sz w:val="28"/>
          <w:szCs w:val="28"/>
          <w:lang w:val="vi-VN"/>
        </w:rPr>
        <w:t xml:space="preserve"> </w:t>
      </w:r>
      <w:r w:rsidR="007C742F" w:rsidRPr="00E81B78">
        <w:rPr>
          <w:rFonts w:ascii="Times New Roman" w:hAnsi="Times New Roman"/>
          <w:sz w:val="28"/>
          <w:szCs w:val="28"/>
          <w:lang w:val="vi-VN"/>
        </w:rPr>
        <w:t xml:space="preserve">Chi cục Dân số - Kế hoạch hóa gia đình </w:t>
      </w:r>
      <w:r w:rsidR="0076154A" w:rsidRPr="00E81B78">
        <w:rPr>
          <w:rFonts w:ascii="Times New Roman" w:hAnsi="Times New Roman"/>
          <w:sz w:val="28"/>
          <w:szCs w:val="28"/>
          <w:lang w:val="vi-VN"/>
        </w:rPr>
        <w:t>phối hợp với các cơ quan, đơn vị</w:t>
      </w:r>
      <w:r w:rsidR="008B5291" w:rsidRPr="00E81B78">
        <w:rPr>
          <w:rFonts w:ascii="Times New Roman" w:hAnsi="Times New Roman"/>
          <w:sz w:val="28"/>
          <w:szCs w:val="28"/>
          <w:lang w:val="vi-VN"/>
        </w:rPr>
        <w:t xml:space="preserve"> </w:t>
      </w:r>
      <w:r w:rsidRPr="00E81B78">
        <w:rPr>
          <w:rFonts w:ascii="Times New Roman" w:hAnsi="Times New Roman"/>
          <w:sz w:val="28"/>
          <w:szCs w:val="28"/>
          <w:lang w:val="vi-VN"/>
        </w:rPr>
        <w:t xml:space="preserve">xây dựng, bổ sung và hoàn thiện hệ thống chương trình, tài liệu bồi dưỡng về dân số và phát triển cho đội ngũ viên chức làm công tác dân số, nhân viên y tế- dân số và các </w:t>
      </w:r>
      <w:r w:rsidR="008B5291" w:rsidRPr="00E81B78">
        <w:rPr>
          <w:rFonts w:ascii="Times New Roman" w:hAnsi="Times New Roman"/>
          <w:sz w:val="28"/>
          <w:szCs w:val="28"/>
          <w:lang w:val="vi-VN"/>
        </w:rPr>
        <w:t>cán bộ làm công tác dân số ở các cơ quan, ban, ngành, đoàn thể.</w:t>
      </w:r>
    </w:p>
    <w:p w:rsidR="006F3943" w:rsidRPr="00D03990" w:rsidRDefault="003060B5" w:rsidP="000538DA">
      <w:pPr>
        <w:tabs>
          <w:tab w:val="left" w:pos="709"/>
        </w:tabs>
        <w:spacing w:before="120" w:after="120" w:line="240" w:lineRule="auto"/>
        <w:ind w:firstLine="567"/>
        <w:jc w:val="both"/>
        <w:rPr>
          <w:rFonts w:ascii="Times New Roman" w:hAnsi="Times New Roman"/>
          <w:sz w:val="28"/>
          <w:szCs w:val="28"/>
          <w:lang w:val="vi-VN"/>
        </w:rPr>
      </w:pPr>
      <w:r w:rsidRPr="00D64112">
        <w:rPr>
          <w:rFonts w:ascii="Times New Roman" w:hAnsi="Times New Roman"/>
          <w:sz w:val="28"/>
          <w:szCs w:val="28"/>
          <w:lang w:val="vi-VN"/>
        </w:rPr>
        <w:t xml:space="preserve">- Phối hợp xây dựng chương trình bồi dưỡng chuyên môn </w:t>
      </w:r>
      <w:r w:rsidR="008B5291" w:rsidRPr="008B5291">
        <w:rPr>
          <w:rFonts w:ascii="Times New Roman" w:hAnsi="Times New Roman"/>
          <w:sz w:val="28"/>
          <w:szCs w:val="28"/>
          <w:lang w:val="vi-VN"/>
        </w:rPr>
        <w:t xml:space="preserve">đủ </w:t>
      </w:r>
      <w:r w:rsidR="00266561" w:rsidRPr="00BC70AC">
        <w:rPr>
          <w:rFonts w:ascii="Times New Roman" w:hAnsi="Times New Roman"/>
          <w:sz w:val="28"/>
          <w:szCs w:val="28"/>
          <w:lang w:val="vi-VN"/>
        </w:rPr>
        <w:t xml:space="preserve">chuẩn </w:t>
      </w:r>
      <w:r w:rsidRPr="00D64112">
        <w:rPr>
          <w:rFonts w:ascii="Times New Roman" w:hAnsi="Times New Roman"/>
          <w:sz w:val="28"/>
          <w:szCs w:val="28"/>
          <w:lang w:val="vi-VN"/>
        </w:rPr>
        <w:t>theo vị trí việc làm về dân số.</w:t>
      </w:r>
    </w:p>
    <w:p w:rsidR="006F3943" w:rsidRPr="00F01A03" w:rsidRDefault="00E70E51" w:rsidP="006E073A">
      <w:pPr>
        <w:tabs>
          <w:tab w:val="left" w:pos="709"/>
        </w:tabs>
        <w:spacing w:before="120" w:after="120" w:line="240" w:lineRule="auto"/>
        <w:ind w:firstLine="567"/>
        <w:jc w:val="both"/>
        <w:rPr>
          <w:rFonts w:ascii="Times New Roman" w:hAnsi="Times New Roman"/>
          <w:i/>
          <w:sz w:val="28"/>
          <w:szCs w:val="28"/>
          <w:lang w:val="vi-VN"/>
        </w:rPr>
      </w:pPr>
      <w:r w:rsidRPr="00E70E51">
        <w:rPr>
          <w:rFonts w:ascii="Times New Roman" w:hAnsi="Times New Roman"/>
          <w:i/>
          <w:sz w:val="28"/>
          <w:szCs w:val="28"/>
          <w:lang w:val="vi-VN"/>
        </w:rPr>
        <w:t>c)</w:t>
      </w:r>
      <w:r w:rsidR="006F3943" w:rsidRPr="00EB420B">
        <w:rPr>
          <w:rFonts w:ascii="Times New Roman" w:hAnsi="Times New Roman"/>
          <w:i/>
          <w:sz w:val="28"/>
          <w:szCs w:val="28"/>
          <w:lang w:val="vi-VN"/>
        </w:rPr>
        <w:t xml:space="preserve"> Nâng </w:t>
      </w:r>
      <w:r w:rsidR="006F3943" w:rsidRPr="00F01A03">
        <w:rPr>
          <w:rFonts w:ascii="Times New Roman" w:hAnsi="Times New Roman"/>
          <w:i/>
          <w:sz w:val="28"/>
          <w:szCs w:val="28"/>
          <w:lang w:val="vi-VN"/>
        </w:rPr>
        <w:t>cao năng lực các cơ sở đào tạo, bồi dưỡng về dân số</w:t>
      </w:r>
    </w:p>
    <w:p w:rsidR="000A710E" w:rsidRPr="00BC70AC" w:rsidRDefault="006F3943" w:rsidP="006E073A">
      <w:pPr>
        <w:tabs>
          <w:tab w:val="left" w:pos="709"/>
        </w:tabs>
        <w:spacing w:before="120" w:after="120" w:line="240" w:lineRule="auto"/>
        <w:ind w:firstLine="567"/>
        <w:jc w:val="both"/>
        <w:rPr>
          <w:rFonts w:ascii="Times New Roman" w:hAnsi="Times New Roman"/>
          <w:sz w:val="28"/>
          <w:szCs w:val="28"/>
          <w:lang w:val="vi-VN"/>
        </w:rPr>
      </w:pPr>
      <w:r w:rsidRPr="00F01A03">
        <w:rPr>
          <w:rFonts w:ascii="Times New Roman" w:hAnsi="Times New Roman"/>
          <w:sz w:val="28"/>
          <w:szCs w:val="28"/>
          <w:lang w:val="vi-VN"/>
        </w:rPr>
        <w:t>- Phối hợp với các cơ sở đào tạo, bồi dưỡng: Nâng cao năng lực đào tạo, bồi dưỡng về dân số và phát triển của các cơ sở đào tạo bồi dưỡng hiện có </w:t>
      </w:r>
      <w:r w:rsidR="00B11DDC" w:rsidRPr="00BC70AC">
        <w:rPr>
          <w:rFonts w:ascii="Times New Roman" w:hAnsi="Times New Roman"/>
          <w:sz w:val="28"/>
          <w:szCs w:val="28"/>
          <w:lang w:val="vi-VN"/>
        </w:rPr>
        <w:t xml:space="preserve">ở </w:t>
      </w:r>
      <w:r w:rsidRPr="00F01A03">
        <w:rPr>
          <w:rFonts w:ascii="Times New Roman" w:hAnsi="Times New Roman"/>
          <w:sz w:val="28"/>
          <w:szCs w:val="28"/>
          <w:lang w:val="vi-VN"/>
        </w:rPr>
        <w:t xml:space="preserve">địa phương. Tăng cường phối hợp với </w:t>
      </w:r>
      <w:r w:rsidR="000A710E" w:rsidRPr="00BC70AC">
        <w:rPr>
          <w:rFonts w:ascii="Times New Roman" w:hAnsi="Times New Roman"/>
          <w:sz w:val="28"/>
          <w:szCs w:val="28"/>
          <w:lang w:val="vi-VN"/>
        </w:rPr>
        <w:t xml:space="preserve">Trường Chính trị, </w:t>
      </w:r>
      <w:r w:rsidR="00247715" w:rsidRPr="00BC70AC">
        <w:rPr>
          <w:rFonts w:ascii="Times New Roman" w:hAnsi="Times New Roman"/>
          <w:sz w:val="28"/>
          <w:szCs w:val="28"/>
          <w:lang w:val="vi-VN"/>
        </w:rPr>
        <w:t>T</w:t>
      </w:r>
      <w:r w:rsidRPr="00F01A03">
        <w:rPr>
          <w:rFonts w:ascii="Times New Roman" w:hAnsi="Times New Roman"/>
          <w:sz w:val="28"/>
          <w:szCs w:val="28"/>
          <w:lang w:val="vi-VN"/>
        </w:rPr>
        <w:t xml:space="preserve">rường </w:t>
      </w:r>
      <w:r w:rsidR="00247715" w:rsidRPr="00BC70AC">
        <w:rPr>
          <w:rFonts w:ascii="Times New Roman" w:hAnsi="Times New Roman"/>
          <w:sz w:val="28"/>
          <w:szCs w:val="28"/>
          <w:lang w:val="vi-VN"/>
        </w:rPr>
        <w:t>C</w:t>
      </w:r>
      <w:r w:rsidR="000A710E" w:rsidRPr="00BC70AC">
        <w:rPr>
          <w:rFonts w:ascii="Times New Roman" w:hAnsi="Times New Roman"/>
          <w:sz w:val="28"/>
          <w:szCs w:val="28"/>
          <w:lang w:val="vi-VN"/>
        </w:rPr>
        <w:t>ao đẳng</w:t>
      </w:r>
      <w:r w:rsidR="00247715" w:rsidRPr="00BC70AC">
        <w:rPr>
          <w:rFonts w:ascii="Times New Roman" w:hAnsi="Times New Roman"/>
          <w:sz w:val="28"/>
          <w:szCs w:val="28"/>
          <w:lang w:val="vi-VN"/>
        </w:rPr>
        <w:t xml:space="preserve"> </w:t>
      </w:r>
      <w:r w:rsidR="00057135" w:rsidRPr="00BC70AC">
        <w:rPr>
          <w:rFonts w:ascii="Times New Roman" w:hAnsi="Times New Roman"/>
          <w:sz w:val="28"/>
          <w:szCs w:val="28"/>
          <w:lang w:val="vi-VN"/>
        </w:rPr>
        <w:t xml:space="preserve">Ngô Gia Tự </w:t>
      </w:r>
      <w:r w:rsidR="00F2594F" w:rsidRPr="00BC70AC">
        <w:rPr>
          <w:rFonts w:ascii="Times New Roman" w:hAnsi="Times New Roman"/>
          <w:sz w:val="28"/>
          <w:szCs w:val="28"/>
          <w:lang w:val="vi-VN"/>
        </w:rPr>
        <w:t xml:space="preserve">và các cơ sở đào tạo khác </w:t>
      </w:r>
      <w:r w:rsidRPr="00F01A03">
        <w:rPr>
          <w:rFonts w:ascii="Times New Roman" w:hAnsi="Times New Roman"/>
          <w:sz w:val="28"/>
          <w:szCs w:val="28"/>
          <w:lang w:val="vi-VN"/>
        </w:rPr>
        <w:t xml:space="preserve">trong công tác đào tạo, bồi dưỡng về dân số và phát triển. </w:t>
      </w:r>
    </w:p>
    <w:p w:rsidR="00243CE9" w:rsidRPr="00BC70AC" w:rsidRDefault="006F3943" w:rsidP="00243CE9">
      <w:pPr>
        <w:tabs>
          <w:tab w:val="left" w:pos="709"/>
        </w:tabs>
        <w:spacing w:before="120" w:after="120" w:line="240" w:lineRule="auto"/>
        <w:ind w:firstLine="567"/>
        <w:jc w:val="both"/>
        <w:rPr>
          <w:rFonts w:ascii="Times New Roman" w:hAnsi="Times New Roman"/>
          <w:sz w:val="28"/>
          <w:szCs w:val="28"/>
          <w:lang w:val="vi-VN"/>
        </w:rPr>
      </w:pPr>
      <w:r w:rsidRPr="00E81B78">
        <w:rPr>
          <w:rFonts w:ascii="Times New Roman" w:hAnsi="Times New Roman"/>
          <w:sz w:val="28"/>
          <w:szCs w:val="28"/>
          <w:lang w:val="vi-VN"/>
        </w:rPr>
        <w:lastRenderedPageBreak/>
        <w:t xml:space="preserve">- Xây dựng đội ngũ giảng viên: </w:t>
      </w:r>
      <w:r w:rsidR="00243CE9" w:rsidRPr="00E81B78">
        <w:rPr>
          <w:rFonts w:ascii="Times New Roman" w:hAnsi="Times New Roman"/>
          <w:sz w:val="28"/>
          <w:szCs w:val="28"/>
          <w:lang w:val="vi-VN"/>
        </w:rPr>
        <w:t>Xây dựng đội ngũ giảng viên</w:t>
      </w:r>
      <w:r w:rsidR="00D41C79" w:rsidRPr="00E81B78">
        <w:rPr>
          <w:rFonts w:ascii="Times New Roman" w:hAnsi="Times New Roman"/>
          <w:sz w:val="28"/>
          <w:szCs w:val="28"/>
          <w:lang w:val="vi-VN"/>
        </w:rPr>
        <w:t xml:space="preserve">, báo cáo viên </w:t>
      </w:r>
      <w:r w:rsidR="00243CE9" w:rsidRPr="00E81B78">
        <w:rPr>
          <w:rFonts w:ascii="Times New Roman" w:hAnsi="Times New Roman"/>
          <w:sz w:val="28"/>
          <w:szCs w:val="28"/>
          <w:lang w:val="vi-VN"/>
        </w:rPr>
        <w:t>có chất</w:t>
      </w:r>
      <w:r w:rsidR="00243CE9" w:rsidRPr="000A6339">
        <w:rPr>
          <w:rFonts w:ascii="Times New Roman" w:hAnsi="Times New Roman"/>
          <w:sz w:val="28"/>
          <w:szCs w:val="28"/>
          <w:lang w:val="vi-VN"/>
        </w:rPr>
        <w:t xml:space="preserve"> lượng cao </w:t>
      </w:r>
      <w:r w:rsidR="00243CE9" w:rsidRPr="00BC70AC">
        <w:rPr>
          <w:rFonts w:ascii="Times New Roman" w:hAnsi="Times New Roman"/>
          <w:sz w:val="28"/>
          <w:szCs w:val="28"/>
          <w:lang w:val="vi-VN"/>
        </w:rPr>
        <w:t>trên cơ sở nguồn cán bộ giàu kinh nghiệm, có trình độ</w:t>
      </w:r>
      <w:r w:rsidR="00D41C79" w:rsidRPr="00D41C79">
        <w:rPr>
          <w:rFonts w:ascii="Times New Roman" w:hAnsi="Times New Roman"/>
          <w:sz w:val="28"/>
          <w:szCs w:val="28"/>
          <w:lang w:val="vi-VN"/>
        </w:rPr>
        <w:t xml:space="preserve"> chuyên môn</w:t>
      </w:r>
      <w:r w:rsidR="00243CE9" w:rsidRPr="00BC70AC">
        <w:rPr>
          <w:rFonts w:ascii="Times New Roman" w:hAnsi="Times New Roman"/>
          <w:sz w:val="28"/>
          <w:szCs w:val="28"/>
          <w:lang w:val="vi-VN"/>
        </w:rPr>
        <w:t xml:space="preserve">, làm tốt công tác dân số </w:t>
      </w:r>
      <w:r w:rsidR="00B75111" w:rsidRPr="00B75111">
        <w:rPr>
          <w:rFonts w:ascii="Times New Roman" w:hAnsi="Times New Roman"/>
          <w:sz w:val="28"/>
          <w:szCs w:val="28"/>
          <w:lang w:val="vi-VN"/>
        </w:rPr>
        <w:t xml:space="preserve">hiện có </w:t>
      </w:r>
      <w:r w:rsidR="00243CE9" w:rsidRPr="000A6339">
        <w:rPr>
          <w:rFonts w:ascii="Times New Roman" w:hAnsi="Times New Roman"/>
          <w:sz w:val="28"/>
          <w:szCs w:val="28"/>
          <w:lang w:val="vi-VN"/>
        </w:rPr>
        <w:t xml:space="preserve">để đáp ứng nhiệm vụ bồi dưỡng chuyên môn, nghiệp vụ cho đội ngũ cán bộ, công chức, viên chức làm công tác dân số và </w:t>
      </w:r>
      <w:r w:rsidR="00243CE9" w:rsidRPr="00BC70AC">
        <w:rPr>
          <w:rFonts w:ascii="Times New Roman" w:hAnsi="Times New Roman"/>
          <w:sz w:val="28"/>
          <w:szCs w:val="28"/>
          <w:lang w:val="vi-VN"/>
        </w:rPr>
        <w:t>nhân viên y tế -</w:t>
      </w:r>
      <w:r w:rsidR="00243CE9" w:rsidRPr="000A6339">
        <w:rPr>
          <w:rFonts w:ascii="Times New Roman" w:hAnsi="Times New Roman"/>
          <w:sz w:val="28"/>
          <w:szCs w:val="28"/>
          <w:lang w:val="vi-VN"/>
        </w:rPr>
        <w:t xml:space="preserve"> dân số.</w:t>
      </w:r>
    </w:p>
    <w:p w:rsidR="006F3943" w:rsidRPr="00D03990" w:rsidRDefault="000A6339" w:rsidP="006E073A">
      <w:pPr>
        <w:tabs>
          <w:tab w:val="left" w:pos="709"/>
        </w:tabs>
        <w:spacing w:before="120" w:after="120" w:line="240" w:lineRule="auto"/>
        <w:ind w:firstLine="567"/>
        <w:jc w:val="both"/>
        <w:rPr>
          <w:rFonts w:ascii="Times New Roman" w:hAnsi="Times New Roman"/>
          <w:sz w:val="28"/>
          <w:szCs w:val="28"/>
          <w:lang w:val="vi-VN"/>
        </w:rPr>
      </w:pPr>
      <w:r w:rsidRPr="00BC70AC">
        <w:rPr>
          <w:rFonts w:ascii="Times New Roman" w:hAnsi="Times New Roman"/>
          <w:sz w:val="28"/>
          <w:szCs w:val="28"/>
          <w:lang w:val="vi-VN"/>
        </w:rPr>
        <w:t>- X</w:t>
      </w:r>
      <w:r w:rsidR="006F3943" w:rsidRPr="00D03990">
        <w:rPr>
          <w:rFonts w:ascii="Times New Roman" w:hAnsi="Times New Roman"/>
          <w:sz w:val="28"/>
          <w:szCs w:val="28"/>
          <w:lang w:val="vi-VN"/>
        </w:rPr>
        <w:t>ây dựng đội ngũ giảng viên thỉnh giảng về dân số và phát triển đáp ứng yêu cầu, nhiệm vụ.</w:t>
      </w:r>
    </w:p>
    <w:p w:rsidR="008977A4" w:rsidRDefault="008977A4" w:rsidP="006E073A">
      <w:pPr>
        <w:spacing w:before="120" w:after="0" w:line="240" w:lineRule="auto"/>
        <w:ind w:firstLine="567"/>
        <w:jc w:val="both"/>
        <w:rPr>
          <w:rFonts w:ascii="Times New Roman" w:hAnsi="Times New Roman"/>
          <w:b/>
          <w:bCs/>
          <w:sz w:val="28"/>
          <w:szCs w:val="28"/>
          <w:lang w:val="pt-BR"/>
        </w:rPr>
      </w:pPr>
      <w:r>
        <w:rPr>
          <w:rFonts w:ascii="Times New Roman" w:hAnsi="Times New Roman"/>
          <w:b/>
          <w:bCs/>
          <w:sz w:val="28"/>
          <w:szCs w:val="28"/>
          <w:lang w:val="pt-BR"/>
        </w:rPr>
        <w:t xml:space="preserve">4. Huy động nguồn lực </w:t>
      </w:r>
    </w:p>
    <w:p w:rsidR="00F16056" w:rsidRDefault="00F16056" w:rsidP="006E073A">
      <w:pPr>
        <w:spacing w:before="120" w:after="0" w:line="240" w:lineRule="auto"/>
        <w:ind w:firstLine="567"/>
        <w:jc w:val="both"/>
        <w:rPr>
          <w:rFonts w:ascii="Times New Roman" w:hAnsi="Times New Roman"/>
          <w:bCs/>
          <w:sz w:val="28"/>
          <w:szCs w:val="28"/>
          <w:lang w:val="pt-BR"/>
        </w:rPr>
      </w:pPr>
      <w:r>
        <w:rPr>
          <w:rFonts w:ascii="Times New Roman" w:hAnsi="Times New Roman"/>
          <w:bCs/>
          <w:sz w:val="28"/>
          <w:szCs w:val="28"/>
          <w:lang w:val="pt-BR"/>
        </w:rPr>
        <w:t>Ngân sách nhà nước là chủ lực; vận động các nguồn vốn hợp pháp từ các tổ chức, cá nhân đặc biệt trong ứng dụng khai thác dữ liệu, đào tạo</w:t>
      </w:r>
      <w:r w:rsidR="001E5275">
        <w:rPr>
          <w:rFonts w:ascii="Times New Roman" w:hAnsi="Times New Roman"/>
          <w:bCs/>
          <w:sz w:val="28"/>
          <w:szCs w:val="28"/>
          <w:lang w:val="pt-BR"/>
        </w:rPr>
        <w:t>, bồi dưỡng</w:t>
      </w:r>
      <w:r>
        <w:rPr>
          <w:rFonts w:ascii="Times New Roman" w:hAnsi="Times New Roman"/>
          <w:bCs/>
          <w:sz w:val="28"/>
          <w:szCs w:val="28"/>
          <w:lang w:val="pt-BR"/>
        </w:rPr>
        <w:t xml:space="preserve"> chuyên môn nghiệp vụ</w:t>
      </w:r>
      <w:r w:rsidR="003C79D8">
        <w:rPr>
          <w:rFonts w:ascii="Times New Roman" w:hAnsi="Times New Roman"/>
          <w:bCs/>
          <w:sz w:val="28"/>
          <w:szCs w:val="28"/>
          <w:lang w:val="pt-BR"/>
        </w:rPr>
        <w:t>,</w:t>
      </w:r>
      <w:r w:rsidR="00E32321">
        <w:rPr>
          <w:rFonts w:ascii="Times New Roman" w:hAnsi="Times New Roman"/>
          <w:bCs/>
          <w:sz w:val="28"/>
          <w:szCs w:val="28"/>
          <w:lang w:val="pt-BR"/>
        </w:rPr>
        <w:t xml:space="preserve"> </w:t>
      </w:r>
      <w:r w:rsidR="003C79D8">
        <w:rPr>
          <w:rFonts w:ascii="Times New Roman" w:hAnsi="Times New Roman"/>
          <w:bCs/>
          <w:sz w:val="28"/>
          <w:szCs w:val="28"/>
          <w:lang w:val="pt-BR"/>
        </w:rPr>
        <w:t>hợp tác kỹ thuật, chuyển giao công nghệ</w:t>
      </w:r>
      <w:r>
        <w:rPr>
          <w:rFonts w:ascii="Times New Roman" w:hAnsi="Times New Roman"/>
          <w:bCs/>
          <w:sz w:val="28"/>
          <w:szCs w:val="28"/>
          <w:lang w:val="pt-BR"/>
        </w:rPr>
        <w:t>. Huy động toàn bộ mạng lưới y tế, dân số các cấp tham gia thực hiện kế hoạch theo chức năng, nhiệm vụ được giao.</w:t>
      </w:r>
    </w:p>
    <w:p w:rsidR="007C0621" w:rsidRPr="00355E84" w:rsidRDefault="00C74F6F" w:rsidP="006E073A">
      <w:pPr>
        <w:spacing w:before="120" w:after="0" w:line="240" w:lineRule="auto"/>
        <w:ind w:firstLine="567"/>
        <w:jc w:val="both"/>
        <w:rPr>
          <w:rFonts w:ascii="Times New Roman" w:hAnsi="Times New Roman"/>
          <w:sz w:val="28"/>
          <w:szCs w:val="28"/>
          <w:lang w:val="vi-VN"/>
        </w:rPr>
      </w:pPr>
      <w:r>
        <w:rPr>
          <w:rFonts w:ascii="Times New Roman" w:hAnsi="Times New Roman"/>
          <w:sz w:val="28"/>
          <w:szCs w:val="28"/>
          <w:lang w:val="vi-VN"/>
        </w:rPr>
        <w:t>Hàng năm</w:t>
      </w:r>
      <w:r w:rsidR="009D3341" w:rsidRPr="00BC70AC">
        <w:rPr>
          <w:rFonts w:ascii="Times New Roman" w:hAnsi="Times New Roman"/>
          <w:sz w:val="28"/>
          <w:szCs w:val="28"/>
          <w:lang w:val="pt-BR"/>
        </w:rPr>
        <w:t xml:space="preserve"> </w:t>
      </w:r>
      <w:r w:rsidR="00F23E3D" w:rsidRPr="00355E84">
        <w:rPr>
          <w:rFonts w:ascii="Times New Roman" w:hAnsi="Times New Roman"/>
          <w:sz w:val="28"/>
          <w:szCs w:val="28"/>
          <w:lang w:val="vi-VN"/>
        </w:rPr>
        <w:t>UBND tỉ</w:t>
      </w:r>
      <w:r w:rsidR="00FF2300">
        <w:rPr>
          <w:rFonts w:ascii="Times New Roman" w:hAnsi="Times New Roman"/>
          <w:sz w:val="28"/>
          <w:szCs w:val="28"/>
          <w:lang w:val="vi-VN"/>
        </w:rPr>
        <w:t>nh</w:t>
      </w:r>
      <w:r w:rsidR="004A2A3E" w:rsidRPr="00BC70AC">
        <w:rPr>
          <w:rFonts w:ascii="Times New Roman" w:hAnsi="Times New Roman"/>
          <w:sz w:val="28"/>
          <w:szCs w:val="28"/>
          <w:lang w:val="pt-BR"/>
        </w:rPr>
        <w:t xml:space="preserve"> và UBND các </w:t>
      </w:r>
      <w:r w:rsidR="00FF2300" w:rsidRPr="008258C3">
        <w:rPr>
          <w:rFonts w:ascii="Times New Roman" w:hAnsi="Times New Roman"/>
          <w:sz w:val="28"/>
          <w:szCs w:val="28"/>
          <w:lang w:val="vi-VN"/>
        </w:rPr>
        <w:t>huyện</w:t>
      </w:r>
      <w:r w:rsidR="004A2A3E" w:rsidRPr="00BC70AC">
        <w:rPr>
          <w:rFonts w:ascii="Times New Roman" w:hAnsi="Times New Roman"/>
          <w:sz w:val="28"/>
          <w:szCs w:val="28"/>
          <w:lang w:val="pt-BR"/>
        </w:rPr>
        <w:t>, thành phố</w:t>
      </w:r>
      <w:r w:rsidR="00FF2300" w:rsidRPr="00FF2300">
        <w:rPr>
          <w:rFonts w:ascii="Times New Roman" w:hAnsi="Times New Roman"/>
          <w:sz w:val="28"/>
          <w:szCs w:val="28"/>
          <w:lang w:val="vi-VN"/>
        </w:rPr>
        <w:t xml:space="preserve"> </w:t>
      </w:r>
      <w:r w:rsidR="00F23E3D" w:rsidRPr="00355E84">
        <w:rPr>
          <w:rFonts w:ascii="Times New Roman" w:hAnsi="Times New Roman"/>
          <w:sz w:val="28"/>
          <w:szCs w:val="28"/>
          <w:lang w:val="vi-VN"/>
        </w:rPr>
        <w:t xml:space="preserve">bố trí ngân sách </w:t>
      </w:r>
      <w:r w:rsidR="00F7435A" w:rsidRPr="00F7435A">
        <w:rPr>
          <w:rFonts w:ascii="Times New Roman" w:hAnsi="Times New Roman"/>
          <w:sz w:val="28"/>
          <w:szCs w:val="28"/>
          <w:lang w:val="vi-VN"/>
        </w:rPr>
        <w:t>theo phân cấp để</w:t>
      </w:r>
      <w:r w:rsidR="009D3341" w:rsidRPr="00BC70AC">
        <w:rPr>
          <w:rFonts w:ascii="Times New Roman" w:hAnsi="Times New Roman"/>
          <w:sz w:val="28"/>
          <w:szCs w:val="28"/>
          <w:lang w:val="pt-BR"/>
        </w:rPr>
        <w:t xml:space="preserve"> </w:t>
      </w:r>
      <w:r w:rsidR="007C0621" w:rsidRPr="00355E84">
        <w:rPr>
          <w:rFonts w:ascii="Times New Roman" w:hAnsi="Times New Roman"/>
          <w:sz w:val="28"/>
          <w:szCs w:val="28"/>
          <w:lang w:val="vi-VN"/>
        </w:rPr>
        <w:t xml:space="preserve">triển khai </w:t>
      </w:r>
      <w:r w:rsidR="00F7435A" w:rsidRPr="00F7435A">
        <w:rPr>
          <w:rFonts w:ascii="Times New Roman" w:hAnsi="Times New Roman"/>
          <w:sz w:val="28"/>
          <w:szCs w:val="28"/>
          <w:lang w:val="vi-VN"/>
        </w:rPr>
        <w:t xml:space="preserve">thực hiện </w:t>
      </w:r>
      <w:r w:rsidR="007C0621" w:rsidRPr="00355E84">
        <w:rPr>
          <w:rFonts w:ascii="Times New Roman" w:hAnsi="Times New Roman"/>
          <w:sz w:val="28"/>
          <w:szCs w:val="28"/>
          <w:lang w:val="vi-VN"/>
        </w:rPr>
        <w:t>Kế hoạch</w:t>
      </w:r>
      <w:r w:rsidR="00904444" w:rsidRPr="00355E84">
        <w:rPr>
          <w:rFonts w:ascii="Times New Roman" w:hAnsi="Times New Roman"/>
          <w:sz w:val="28"/>
          <w:szCs w:val="28"/>
          <w:lang w:val="vi-VN"/>
        </w:rPr>
        <w:t>.</w:t>
      </w:r>
    </w:p>
    <w:p w:rsidR="007C0621" w:rsidRPr="00130DB2" w:rsidRDefault="003C79D8" w:rsidP="006E073A">
      <w:pPr>
        <w:spacing w:before="120" w:after="0" w:line="240" w:lineRule="auto"/>
        <w:ind w:firstLine="567"/>
        <w:jc w:val="both"/>
        <w:rPr>
          <w:rFonts w:ascii="Times New Roman" w:hAnsi="Times New Roman"/>
          <w:sz w:val="28"/>
          <w:szCs w:val="28"/>
          <w:lang w:val="vi-VN"/>
        </w:rPr>
      </w:pPr>
      <w:r w:rsidRPr="00F16056">
        <w:rPr>
          <w:rFonts w:ascii="Times New Roman" w:hAnsi="Times New Roman"/>
          <w:bCs/>
          <w:sz w:val="28"/>
          <w:szCs w:val="28"/>
          <w:lang w:val="pt-BR"/>
        </w:rPr>
        <w:t>Đa dạng hóa nguồn lực thực hiện Kế hoạch, lồng ghép</w:t>
      </w:r>
      <w:r>
        <w:rPr>
          <w:rFonts w:ascii="Times New Roman" w:hAnsi="Times New Roman"/>
          <w:bCs/>
          <w:sz w:val="28"/>
          <w:szCs w:val="28"/>
          <w:lang w:val="pt-BR"/>
        </w:rPr>
        <w:t xml:space="preserve"> với các kế hoạch, chương trình liên quan và</w:t>
      </w:r>
      <w:r w:rsidR="0064278A" w:rsidRPr="00D95FD3">
        <w:rPr>
          <w:rFonts w:ascii="Times New Roman" w:hAnsi="Times New Roman"/>
          <w:sz w:val="28"/>
          <w:szCs w:val="28"/>
          <w:lang w:val="vi-VN"/>
        </w:rPr>
        <w:t xml:space="preserve"> các nhiệm vụ thường xuyên của các cơ quan, đơn vị</w:t>
      </w:r>
      <w:r w:rsidR="007C46D8" w:rsidRPr="00355E84">
        <w:rPr>
          <w:rFonts w:ascii="Times New Roman" w:hAnsi="Times New Roman"/>
          <w:sz w:val="28"/>
          <w:szCs w:val="28"/>
          <w:lang w:val="vi-VN"/>
        </w:rPr>
        <w:t xml:space="preserve">, </w:t>
      </w:r>
      <w:r w:rsidR="0064278A" w:rsidRPr="00D95FD3">
        <w:rPr>
          <w:rFonts w:ascii="Times New Roman" w:hAnsi="Times New Roman"/>
          <w:sz w:val="28"/>
          <w:szCs w:val="28"/>
          <w:lang w:val="vi-VN"/>
        </w:rPr>
        <w:t>địa phương</w:t>
      </w:r>
      <w:r w:rsidR="00904444" w:rsidRPr="00130DB2">
        <w:rPr>
          <w:rFonts w:ascii="Times New Roman" w:hAnsi="Times New Roman"/>
          <w:sz w:val="28"/>
          <w:szCs w:val="28"/>
          <w:lang w:val="vi-VN"/>
        </w:rPr>
        <w:t>.</w:t>
      </w:r>
    </w:p>
    <w:p w:rsidR="00C83149" w:rsidRPr="00355E84" w:rsidRDefault="00C83149" w:rsidP="006E073A">
      <w:pPr>
        <w:spacing w:before="120" w:after="0" w:line="240" w:lineRule="auto"/>
        <w:ind w:firstLine="567"/>
        <w:jc w:val="both"/>
        <w:rPr>
          <w:rFonts w:ascii="Times New Roman" w:hAnsi="Times New Roman"/>
          <w:b/>
          <w:bCs/>
          <w:sz w:val="28"/>
          <w:szCs w:val="28"/>
          <w:lang w:val="vi-VN"/>
        </w:rPr>
      </w:pPr>
      <w:r w:rsidRPr="00355E84">
        <w:rPr>
          <w:rFonts w:ascii="Times New Roman" w:hAnsi="Times New Roman"/>
          <w:b/>
          <w:bCs/>
          <w:sz w:val="28"/>
          <w:szCs w:val="28"/>
          <w:lang w:val="vi-VN"/>
        </w:rPr>
        <w:t>V. DỰ KIẾN KINH PHÍ</w:t>
      </w:r>
    </w:p>
    <w:p w:rsidR="0064016D" w:rsidRDefault="00904444" w:rsidP="006E073A">
      <w:pPr>
        <w:pStyle w:val="Bodytext21"/>
        <w:shd w:val="clear" w:color="auto" w:fill="auto"/>
        <w:tabs>
          <w:tab w:val="left" w:pos="567"/>
        </w:tabs>
        <w:spacing w:before="120" w:after="0" w:line="240" w:lineRule="auto"/>
        <w:ind w:firstLine="567"/>
        <w:rPr>
          <w:rFonts w:ascii="Times New Roman" w:hAnsi="Times New Roman"/>
          <w:b/>
          <w:sz w:val="28"/>
          <w:szCs w:val="28"/>
          <w:lang w:val="da-DK"/>
        </w:rPr>
      </w:pPr>
      <w:r w:rsidRPr="00904444">
        <w:rPr>
          <w:rFonts w:ascii="Times New Roman" w:hAnsi="Times New Roman"/>
          <w:b/>
          <w:sz w:val="28"/>
          <w:szCs w:val="28"/>
          <w:lang w:val="da-DK"/>
        </w:rPr>
        <w:t>1. Nhu cầu kinh phí:</w:t>
      </w:r>
      <w:r w:rsidR="00DD106C">
        <w:rPr>
          <w:rFonts w:ascii="Times New Roman" w:hAnsi="Times New Roman"/>
          <w:b/>
          <w:sz w:val="28"/>
          <w:szCs w:val="28"/>
          <w:lang w:val="da-DK"/>
        </w:rPr>
        <w:t xml:space="preserve"> </w:t>
      </w:r>
    </w:p>
    <w:p w:rsidR="00904444" w:rsidRPr="0064016D" w:rsidRDefault="00BE6835" w:rsidP="006E073A">
      <w:pPr>
        <w:pStyle w:val="Bodytext21"/>
        <w:shd w:val="clear" w:color="auto" w:fill="auto"/>
        <w:tabs>
          <w:tab w:val="left" w:pos="567"/>
        </w:tabs>
        <w:spacing w:before="120" w:after="0" w:line="240" w:lineRule="auto"/>
        <w:ind w:firstLine="567"/>
        <w:rPr>
          <w:rFonts w:ascii="Times New Roman" w:hAnsi="Times New Roman"/>
          <w:sz w:val="28"/>
          <w:szCs w:val="28"/>
          <w:lang w:val="da-DK"/>
        </w:rPr>
      </w:pPr>
      <w:r w:rsidRPr="0064016D">
        <w:rPr>
          <w:rFonts w:ascii="Times New Roman" w:hAnsi="Times New Roman"/>
          <w:sz w:val="28"/>
          <w:szCs w:val="28"/>
          <w:lang w:val="da-DK"/>
        </w:rPr>
        <w:t>a)</w:t>
      </w:r>
      <w:r w:rsidR="00904444" w:rsidRPr="0064016D">
        <w:rPr>
          <w:rFonts w:ascii="Times New Roman" w:hAnsi="Times New Roman"/>
          <w:sz w:val="28"/>
          <w:szCs w:val="28"/>
          <w:lang w:val="da-DK"/>
        </w:rPr>
        <w:t xml:space="preserve"> Ngân sách Trung ương (nếu có).</w:t>
      </w:r>
    </w:p>
    <w:p w:rsidR="00312478" w:rsidRDefault="00BE6835" w:rsidP="006E073A">
      <w:pPr>
        <w:pStyle w:val="Bodytext21"/>
        <w:shd w:val="clear" w:color="auto" w:fill="auto"/>
        <w:tabs>
          <w:tab w:val="left" w:pos="567"/>
        </w:tabs>
        <w:spacing w:before="120" w:after="0" w:line="240" w:lineRule="auto"/>
        <w:ind w:firstLine="567"/>
        <w:rPr>
          <w:rFonts w:ascii="Times New Roman" w:hAnsi="Times New Roman"/>
          <w:spacing w:val="-4"/>
          <w:sz w:val="28"/>
          <w:szCs w:val="28"/>
          <w:lang w:val="da-DK"/>
        </w:rPr>
      </w:pPr>
      <w:r w:rsidRPr="0064016D">
        <w:rPr>
          <w:rFonts w:ascii="Times New Roman" w:hAnsi="Times New Roman"/>
          <w:spacing w:val="-4"/>
          <w:sz w:val="28"/>
          <w:szCs w:val="28"/>
          <w:lang w:val="da-DK"/>
        </w:rPr>
        <w:t>b)</w:t>
      </w:r>
      <w:r w:rsidR="00904444" w:rsidRPr="0064016D">
        <w:rPr>
          <w:rFonts w:ascii="Times New Roman" w:hAnsi="Times New Roman"/>
          <w:spacing w:val="-4"/>
          <w:sz w:val="28"/>
          <w:szCs w:val="28"/>
          <w:lang w:val="da-DK"/>
        </w:rPr>
        <w:t xml:space="preserve"> Ngân sách địa phương: </w:t>
      </w:r>
    </w:p>
    <w:p w:rsidR="00312478" w:rsidRDefault="0066525D" w:rsidP="00312478">
      <w:pPr>
        <w:pStyle w:val="Bodytext21"/>
        <w:shd w:val="clear" w:color="auto" w:fill="auto"/>
        <w:tabs>
          <w:tab w:val="left" w:pos="567"/>
        </w:tabs>
        <w:spacing w:before="120" w:after="0" w:line="240" w:lineRule="auto"/>
        <w:ind w:firstLine="567"/>
        <w:rPr>
          <w:rFonts w:ascii="Times New Roman" w:hAnsi="Times New Roman"/>
          <w:i/>
          <w:spacing w:val="-12"/>
          <w:sz w:val="28"/>
          <w:szCs w:val="28"/>
          <w:lang w:val="da-DK"/>
        </w:rPr>
      </w:pPr>
      <w:r w:rsidRPr="0064016D">
        <w:rPr>
          <w:rFonts w:ascii="Times New Roman" w:hAnsi="Times New Roman"/>
          <w:spacing w:val="-12"/>
          <w:sz w:val="28"/>
          <w:szCs w:val="28"/>
          <w:lang w:val="da-DK"/>
        </w:rPr>
        <w:t xml:space="preserve">+ </w:t>
      </w:r>
      <w:r w:rsidR="00342D93" w:rsidRPr="0064016D">
        <w:rPr>
          <w:rFonts w:ascii="Times New Roman" w:hAnsi="Times New Roman"/>
          <w:spacing w:val="-12"/>
          <w:sz w:val="28"/>
          <w:szCs w:val="28"/>
          <w:lang w:val="da-DK"/>
        </w:rPr>
        <w:t xml:space="preserve">Ngân sách </w:t>
      </w:r>
      <w:r w:rsidR="00312478">
        <w:rPr>
          <w:rFonts w:ascii="Times New Roman" w:hAnsi="Times New Roman"/>
          <w:spacing w:val="-12"/>
          <w:sz w:val="28"/>
          <w:szCs w:val="28"/>
          <w:lang w:val="da-DK"/>
        </w:rPr>
        <w:t xml:space="preserve">cấp </w:t>
      </w:r>
      <w:r w:rsidR="00342D93" w:rsidRPr="0064016D">
        <w:rPr>
          <w:rFonts w:ascii="Times New Roman" w:hAnsi="Times New Roman"/>
          <w:spacing w:val="-12"/>
          <w:sz w:val="28"/>
          <w:szCs w:val="28"/>
          <w:lang w:val="da-DK"/>
        </w:rPr>
        <w:t>tỉnh:</w:t>
      </w:r>
      <w:r w:rsidR="00312478">
        <w:rPr>
          <w:rFonts w:ascii="Times New Roman" w:hAnsi="Times New Roman"/>
          <w:spacing w:val="-12"/>
          <w:sz w:val="28"/>
          <w:szCs w:val="28"/>
          <w:lang w:val="da-DK"/>
        </w:rPr>
        <w:t xml:space="preserve"> Bố trí cho các hoạt động theo Kế hoạch tại cấp tỉnh: </w:t>
      </w:r>
      <w:r w:rsidR="00DD106C" w:rsidRPr="0064016D">
        <w:rPr>
          <w:rFonts w:ascii="Times New Roman" w:hAnsi="Times New Roman"/>
          <w:spacing w:val="-12"/>
          <w:sz w:val="28"/>
          <w:szCs w:val="28"/>
          <w:lang w:val="da-DK"/>
        </w:rPr>
        <w:t>5.180.000</w:t>
      </w:r>
      <w:r w:rsidR="00904444" w:rsidRPr="0064016D">
        <w:rPr>
          <w:rFonts w:ascii="Times New Roman" w:hAnsi="Times New Roman"/>
          <w:spacing w:val="-12"/>
          <w:sz w:val="28"/>
          <w:szCs w:val="28"/>
          <w:lang w:val="da-DK"/>
        </w:rPr>
        <w:t xml:space="preserve">.000 đồng </w:t>
      </w:r>
      <w:r w:rsidR="00DD106C" w:rsidRPr="0064016D">
        <w:rPr>
          <w:rFonts w:ascii="Times New Roman" w:hAnsi="Times New Roman"/>
          <w:i/>
          <w:spacing w:val="-12"/>
          <w:sz w:val="28"/>
          <w:szCs w:val="28"/>
          <w:lang w:val="da-DK"/>
        </w:rPr>
        <w:t>(Năm tỷ</w:t>
      </w:r>
      <w:r w:rsidR="00904444" w:rsidRPr="0064016D">
        <w:rPr>
          <w:rFonts w:ascii="Times New Roman" w:hAnsi="Times New Roman"/>
          <w:i/>
          <w:spacing w:val="-12"/>
          <w:sz w:val="28"/>
          <w:szCs w:val="28"/>
          <w:lang w:val="da-DK"/>
        </w:rPr>
        <w:t xml:space="preserve"> </w:t>
      </w:r>
      <w:r w:rsidR="00342D93" w:rsidRPr="0064016D">
        <w:rPr>
          <w:rFonts w:ascii="Times New Roman" w:hAnsi="Times New Roman"/>
          <w:i/>
          <w:spacing w:val="-12"/>
          <w:sz w:val="28"/>
          <w:szCs w:val="28"/>
          <w:lang w:val="da-DK"/>
        </w:rPr>
        <w:t>một</w:t>
      </w:r>
      <w:r w:rsidR="00904444" w:rsidRPr="0064016D">
        <w:rPr>
          <w:rFonts w:ascii="Times New Roman" w:hAnsi="Times New Roman"/>
          <w:i/>
          <w:spacing w:val="-12"/>
          <w:sz w:val="28"/>
          <w:szCs w:val="28"/>
          <w:lang w:val="da-DK"/>
        </w:rPr>
        <w:t xml:space="preserve"> trăm </w:t>
      </w:r>
      <w:r w:rsidR="00DD106C" w:rsidRPr="0064016D">
        <w:rPr>
          <w:rFonts w:ascii="Times New Roman" w:hAnsi="Times New Roman"/>
          <w:i/>
          <w:spacing w:val="-12"/>
          <w:sz w:val="28"/>
          <w:szCs w:val="28"/>
          <w:lang w:val="da-DK"/>
        </w:rPr>
        <w:t xml:space="preserve">tám mươi </w:t>
      </w:r>
      <w:r w:rsidR="00904444" w:rsidRPr="0064016D">
        <w:rPr>
          <w:rFonts w:ascii="Times New Roman" w:hAnsi="Times New Roman"/>
          <w:i/>
          <w:spacing w:val="-12"/>
          <w:sz w:val="28"/>
          <w:szCs w:val="28"/>
          <w:lang w:val="da-DK"/>
        </w:rPr>
        <w:t>triệu đồng)</w:t>
      </w:r>
      <w:r w:rsidR="00312478">
        <w:rPr>
          <w:rFonts w:ascii="Times New Roman" w:hAnsi="Times New Roman"/>
          <w:i/>
          <w:spacing w:val="-12"/>
          <w:sz w:val="28"/>
          <w:szCs w:val="28"/>
          <w:lang w:val="da-DK"/>
        </w:rPr>
        <w:t xml:space="preserve">. </w:t>
      </w:r>
    </w:p>
    <w:p w:rsidR="00904444" w:rsidRPr="00312478" w:rsidRDefault="00312478" w:rsidP="00312478">
      <w:pPr>
        <w:pStyle w:val="Bodytext21"/>
        <w:shd w:val="clear" w:color="auto" w:fill="auto"/>
        <w:tabs>
          <w:tab w:val="left" w:pos="567"/>
        </w:tabs>
        <w:spacing w:before="120" w:after="0" w:line="240" w:lineRule="auto"/>
        <w:ind w:firstLine="567"/>
        <w:rPr>
          <w:rFonts w:ascii="Times New Roman" w:hAnsi="Times New Roman"/>
          <w:i/>
          <w:sz w:val="28"/>
          <w:szCs w:val="28"/>
          <w:lang w:val="da-DK"/>
        </w:rPr>
      </w:pPr>
      <w:r>
        <w:rPr>
          <w:rFonts w:ascii="Times New Roman" w:hAnsi="Times New Roman"/>
          <w:i/>
          <w:spacing w:val="-12"/>
          <w:sz w:val="28"/>
          <w:szCs w:val="28"/>
          <w:lang w:val="da-DK"/>
        </w:rPr>
        <w:t>(</w:t>
      </w:r>
      <w:r>
        <w:rPr>
          <w:rFonts w:ascii="Times New Roman" w:hAnsi="Times New Roman"/>
          <w:i/>
          <w:sz w:val="28"/>
          <w:szCs w:val="28"/>
          <w:lang w:val="da-DK"/>
        </w:rPr>
        <w:t>Chi tiết tại phụ lục kèm theo).</w:t>
      </w:r>
    </w:p>
    <w:p w:rsidR="00904444" w:rsidRPr="0064016D" w:rsidRDefault="0066525D" w:rsidP="006E073A">
      <w:pPr>
        <w:pStyle w:val="Bodytext21"/>
        <w:shd w:val="clear" w:color="auto" w:fill="auto"/>
        <w:tabs>
          <w:tab w:val="left" w:pos="567"/>
        </w:tabs>
        <w:spacing w:before="120" w:after="0" w:line="240" w:lineRule="auto"/>
        <w:ind w:firstLine="567"/>
        <w:rPr>
          <w:rFonts w:ascii="Times New Roman" w:hAnsi="Times New Roman"/>
          <w:i/>
          <w:sz w:val="28"/>
          <w:szCs w:val="28"/>
          <w:lang w:val="da-DK"/>
        </w:rPr>
      </w:pPr>
      <w:r w:rsidRPr="0064016D">
        <w:rPr>
          <w:rFonts w:ascii="Times New Roman" w:hAnsi="Times New Roman"/>
          <w:sz w:val="28"/>
          <w:szCs w:val="28"/>
          <w:lang w:val="da-DK"/>
        </w:rPr>
        <w:t xml:space="preserve">+ </w:t>
      </w:r>
      <w:r w:rsidR="00904444" w:rsidRPr="0064016D">
        <w:rPr>
          <w:rFonts w:ascii="Times New Roman" w:hAnsi="Times New Roman"/>
          <w:sz w:val="28"/>
          <w:szCs w:val="28"/>
          <w:lang w:val="da-DK"/>
        </w:rPr>
        <w:t xml:space="preserve">Ngân sách </w:t>
      </w:r>
      <w:r w:rsidR="00312478">
        <w:rPr>
          <w:rFonts w:ascii="Times New Roman" w:hAnsi="Times New Roman"/>
          <w:sz w:val="28"/>
          <w:szCs w:val="28"/>
          <w:lang w:val="da-DK"/>
        </w:rPr>
        <w:t>cấp huyện</w:t>
      </w:r>
      <w:r w:rsidR="00904444" w:rsidRPr="0064016D">
        <w:rPr>
          <w:rFonts w:ascii="Times New Roman" w:hAnsi="Times New Roman"/>
          <w:sz w:val="28"/>
          <w:szCs w:val="28"/>
          <w:lang w:val="da-DK"/>
        </w:rPr>
        <w:t>:</w:t>
      </w:r>
      <w:r w:rsidR="00312478">
        <w:rPr>
          <w:rFonts w:ascii="Times New Roman" w:hAnsi="Times New Roman"/>
          <w:sz w:val="28"/>
          <w:szCs w:val="28"/>
          <w:lang w:val="da-DK"/>
        </w:rPr>
        <w:t xml:space="preserve"> Bố trí cho các hoạt động theo Kế hoạch tại cấp huyện đáp ứng yêu cầu nhiệm vụ.</w:t>
      </w:r>
    </w:p>
    <w:p w:rsidR="00BE6835" w:rsidRPr="00904444" w:rsidRDefault="00BE6835" w:rsidP="006E073A">
      <w:pPr>
        <w:pStyle w:val="Bodytext21"/>
        <w:shd w:val="clear" w:color="auto" w:fill="auto"/>
        <w:tabs>
          <w:tab w:val="left" w:pos="567"/>
        </w:tabs>
        <w:spacing w:before="120" w:after="0" w:line="240" w:lineRule="auto"/>
        <w:ind w:firstLine="567"/>
        <w:rPr>
          <w:rFonts w:ascii="Times New Roman" w:hAnsi="Times New Roman"/>
          <w:i/>
          <w:sz w:val="28"/>
          <w:szCs w:val="28"/>
          <w:lang w:val="da-DK"/>
        </w:rPr>
      </w:pPr>
      <w:r>
        <w:rPr>
          <w:rFonts w:ascii="Times New Roman" w:hAnsi="Times New Roman"/>
          <w:i/>
          <w:sz w:val="28"/>
          <w:szCs w:val="28"/>
          <w:lang w:val="da-DK"/>
        </w:rPr>
        <w:t xml:space="preserve">+ </w:t>
      </w:r>
      <w:r w:rsidRPr="00E81B78">
        <w:rPr>
          <w:rFonts w:ascii="Times New Roman" w:hAnsi="Times New Roman"/>
          <w:sz w:val="28"/>
          <w:szCs w:val="28"/>
          <w:lang w:val="da-DK"/>
        </w:rPr>
        <w:t>Ngân sách cấp xã</w:t>
      </w:r>
      <w:r>
        <w:rPr>
          <w:rFonts w:ascii="Times New Roman" w:hAnsi="Times New Roman"/>
          <w:i/>
          <w:sz w:val="28"/>
          <w:szCs w:val="28"/>
          <w:lang w:val="da-DK"/>
        </w:rPr>
        <w:t xml:space="preserve"> (nếu có)</w:t>
      </w:r>
    </w:p>
    <w:p w:rsidR="00904444" w:rsidRPr="00904444" w:rsidRDefault="00BE6835" w:rsidP="006E073A">
      <w:pPr>
        <w:pStyle w:val="Bodytext21"/>
        <w:shd w:val="clear" w:color="auto" w:fill="auto"/>
        <w:tabs>
          <w:tab w:val="left" w:pos="567"/>
        </w:tabs>
        <w:spacing w:before="120" w:after="0" w:line="240" w:lineRule="auto"/>
        <w:ind w:firstLine="567"/>
        <w:rPr>
          <w:rFonts w:ascii="Times New Roman" w:hAnsi="Times New Roman"/>
          <w:sz w:val="28"/>
          <w:szCs w:val="28"/>
          <w:lang w:val="da-DK"/>
        </w:rPr>
      </w:pPr>
      <w:r>
        <w:rPr>
          <w:rFonts w:ascii="Times New Roman" w:hAnsi="Times New Roman"/>
          <w:sz w:val="28"/>
          <w:szCs w:val="28"/>
          <w:lang w:val="da-DK"/>
        </w:rPr>
        <w:t>c)</w:t>
      </w:r>
      <w:r w:rsidR="0064016D">
        <w:rPr>
          <w:rFonts w:ascii="Times New Roman" w:hAnsi="Times New Roman"/>
          <w:sz w:val="28"/>
          <w:szCs w:val="28"/>
          <w:lang w:val="da-DK"/>
        </w:rPr>
        <w:t xml:space="preserve"> </w:t>
      </w:r>
      <w:r w:rsidR="00FF2300">
        <w:rPr>
          <w:rFonts w:ascii="Times New Roman" w:hAnsi="Times New Roman"/>
          <w:sz w:val="28"/>
          <w:szCs w:val="28"/>
          <w:lang w:val="da-DK"/>
        </w:rPr>
        <w:t xml:space="preserve">Ngoài ra </w:t>
      </w:r>
      <w:r w:rsidR="00904444" w:rsidRPr="00904444">
        <w:rPr>
          <w:rFonts w:ascii="Times New Roman" w:hAnsi="Times New Roman"/>
          <w:sz w:val="28"/>
          <w:szCs w:val="28"/>
          <w:lang w:val="da-DK"/>
        </w:rPr>
        <w:t xml:space="preserve">kinh phí </w:t>
      </w:r>
      <w:r>
        <w:rPr>
          <w:rFonts w:ascii="Times New Roman" w:hAnsi="Times New Roman"/>
          <w:sz w:val="28"/>
          <w:szCs w:val="28"/>
          <w:lang w:val="da-DK"/>
        </w:rPr>
        <w:t xml:space="preserve">từ các nguồn tài trợ, viện trợ và </w:t>
      </w:r>
      <w:r w:rsidR="00904444" w:rsidRPr="00904444">
        <w:rPr>
          <w:rFonts w:ascii="Times New Roman" w:hAnsi="Times New Roman"/>
          <w:sz w:val="28"/>
          <w:szCs w:val="28"/>
          <w:lang w:val="da-DK"/>
        </w:rPr>
        <w:t>xã hội hoá.</w:t>
      </w:r>
    </w:p>
    <w:p w:rsidR="00904444" w:rsidRPr="00904444" w:rsidRDefault="00904444" w:rsidP="006E073A">
      <w:pPr>
        <w:pStyle w:val="Bodytext21"/>
        <w:shd w:val="clear" w:color="auto" w:fill="auto"/>
        <w:tabs>
          <w:tab w:val="left" w:pos="567"/>
        </w:tabs>
        <w:spacing w:before="120" w:after="0" w:line="240" w:lineRule="auto"/>
        <w:ind w:firstLine="567"/>
        <w:rPr>
          <w:rFonts w:ascii="Times New Roman" w:hAnsi="Times New Roman"/>
          <w:sz w:val="28"/>
          <w:szCs w:val="28"/>
          <w:lang w:val="da-DK"/>
        </w:rPr>
      </w:pPr>
      <w:r w:rsidRPr="00904444">
        <w:rPr>
          <w:rFonts w:ascii="Times New Roman" w:hAnsi="Times New Roman"/>
          <w:b/>
          <w:sz w:val="28"/>
          <w:szCs w:val="28"/>
          <w:lang w:val="da-DK"/>
        </w:rPr>
        <w:t>2. Nguồn kinh phí:</w:t>
      </w:r>
    </w:p>
    <w:p w:rsidR="00904444" w:rsidRPr="00904444" w:rsidRDefault="00CB78B3" w:rsidP="006E073A">
      <w:pPr>
        <w:tabs>
          <w:tab w:val="left" w:pos="567"/>
        </w:tabs>
        <w:spacing w:before="120" w:after="0" w:line="240" w:lineRule="auto"/>
        <w:ind w:firstLine="567"/>
        <w:jc w:val="both"/>
        <w:rPr>
          <w:rFonts w:ascii="Times New Roman" w:hAnsi="Times New Roman"/>
          <w:sz w:val="28"/>
          <w:szCs w:val="28"/>
          <w:lang w:val="da-DK"/>
        </w:rPr>
      </w:pPr>
      <w:r>
        <w:rPr>
          <w:rFonts w:ascii="Times New Roman" w:hAnsi="Times New Roman"/>
          <w:sz w:val="28"/>
          <w:szCs w:val="28"/>
          <w:lang w:val="da-DK"/>
        </w:rPr>
        <w:t xml:space="preserve">a) </w:t>
      </w:r>
      <w:r w:rsidR="00904444" w:rsidRPr="00904444">
        <w:rPr>
          <w:rFonts w:ascii="Times New Roman" w:hAnsi="Times New Roman"/>
          <w:sz w:val="28"/>
          <w:szCs w:val="28"/>
          <w:lang w:val="da-DK"/>
        </w:rPr>
        <w:t>Ngân sách địa phương bảo đảm theo phân cấp ngân sách hiện hành, hàng năm được bố trí trong dự toán chi thường xuyên của cơ quan, đơn vị y tế</w:t>
      </w:r>
      <w:r w:rsidR="00925611">
        <w:rPr>
          <w:rFonts w:ascii="Times New Roman" w:hAnsi="Times New Roman"/>
          <w:sz w:val="28"/>
          <w:szCs w:val="28"/>
          <w:lang w:val="da-DK"/>
        </w:rPr>
        <w:t xml:space="preserve"> -</w:t>
      </w:r>
      <w:r w:rsidR="00904444" w:rsidRPr="00904444">
        <w:rPr>
          <w:rFonts w:ascii="Times New Roman" w:hAnsi="Times New Roman"/>
          <w:sz w:val="28"/>
          <w:szCs w:val="28"/>
          <w:lang w:val="da-DK"/>
        </w:rPr>
        <w:t xml:space="preserve"> dân số và các cơ quan, đơn vị khác được giao nhiệm vụ.</w:t>
      </w:r>
    </w:p>
    <w:p w:rsidR="00904444" w:rsidRPr="00904444" w:rsidRDefault="00CB78B3" w:rsidP="006E073A">
      <w:pPr>
        <w:tabs>
          <w:tab w:val="left" w:pos="567"/>
        </w:tabs>
        <w:spacing w:before="120" w:after="0" w:line="240" w:lineRule="auto"/>
        <w:ind w:firstLine="567"/>
        <w:jc w:val="both"/>
        <w:rPr>
          <w:rFonts w:ascii="Times New Roman" w:hAnsi="Times New Roman"/>
          <w:sz w:val="28"/>
          <w:szCs w:val="28"/>
          <w:lang w:val="da-DK"/>
        </w:rPr>
      </w:pPr>
      <w:r>
        <w:rPr>
          <w:rFonts w:ascii="Times New Roman" w:hAnsi="Times New Roman"/>
          <w:sz w:val="28"/>
          <w:szCs w:val="28"/>
          <w:lang w:val="da-DK"/>
        </w:rPr>
        <w:t xml:space="preserve">b) </w:t>
      </w:r>
      <w:r w:rsidR="00904444" w:rsidRPr="00904444">
        <w:rPr>
          <w:rFonts w:ascii="Times New Roman" w:hAnsi="Times New Roman"/>
          <w:sz w:val="28"/>
          <w:szCs w:val="28"/>
          <w:lang w:val="da-DK"/>
        </w:rPr>
        <w:t xml:space="preserve">Nguồn vốn viện trợ, tài trợ và xã hội hóa được sử dụng có hiệu quả theo đề xuất của nhà tài trợ và yêu cầu thực tế của địa phương, đơn vị.  </w:t>
      </w:r>
    </w:p>
    <w:p w:rsidR="000934F5" w:rsidRPr="00355E84" w:rsidRDefault="00CB78B3" w:rsidP="006E073A">
      <w:pPr>
        <w:tabs>
          <w:tab w:val="left" w:pos="851"/>
          <w:tab w:val="left" w:pos="993"/>
        </w:tabs>
        <w:spacing w:before="120" w:after="0" w:line="240" w:lineRule="auto"/>
        <w:ind w:firstLine="567"/>
        <w:jc w:val="both"/>
        <w:rPr>
          <w:rFonts w:ascii="Times New Roman" w:hAnsi="Times New Roman"/>
          <w:sz w:val="28"/>
          <w:szCs w:val="28"/>
          <w:shd w:val="clear" w:color="auto" w:fill="FFFFFF"/>
          <w:lang w:val="da-DK"/>
        </w:rPr>
      </w:pPr>
      <w:r>
        <w:rPr>
          <w:rFonts w:ascii="Times New Roman" w:hAnsi="Times New Roman"/>
          <w:sz w:val="28"/>
          <w:szCs w:val="28"/>
          <w:shd w:val="clear" w:color="auto" w:fill="FFFFFF"/>
          <w:lang w:val="da-DK"/>
        </w:rPr>
        <w:t xml:space="preserve">c) Nguồn </w:t>
      </w:r>
      <w:r w:rsidR="00CF6B32" w:rsidRPr="00355E84">
        <w:rPr>
          <w:rFonts w:ascii="Times New Roman" w:hAnsi="Times New Roman"/>
          <w:sz w:val="28"/>
          <w:szCs w:val="28"/>
          <w:shd w:val="clear" w:color="auto" w:fill="FFFFFF"/>
          <w:lang w:val="da-DK"/>
        </w:rPr>
        <w:t>hỗ trợ hợp pháp khác từ các tổ chức,</w:t>
      </w:r>
      <w:r>
        <w:rPr>
          <w:rFonts w:ascii="Times New Roman" w:hAnsi="Times New Roman"/>
          <w:sz w:val="28"/>
          <w:szCs w:val="28"/>
          <w:shd w:val="clear" w:color="auto" w:fill="FFFFFF"/>
          <w:lang w:val="da-DK"/>
        </w:rPr>
        <w:t xml:space="preserve"> cá nhân,</w:t>
      </w:r>
      <w:r w:rsidR="00CF6B32" w:rsidRPr="00355E84">
        <w:rPr>
          <w:rFonts w:ascii="Times New Roman" w:hAnsi="Times New Roman"/>
          <w:sz w:val="28"/>
          <w:szCs w:val="28"/>
          <w:shd w:val="clear" w:color="auto" w:fill="FFFFFF"/>
          <w:lang w:val="da-DK"/>
        </w:rPr>
        <w:t xml:space="preserve"> các </w:t>
      </w:r>
      <w:r w:rsidR="00B21B65" w:rsidRPr="00355E84">
        <w:rPr>
          <w:rFonts w:ascii="Times New Roman" w:hAnsi="Times New Roman"/>
          <w:sz w:val="28"/>
          <w:szCs w:val="28"/>
          <w:shd w:val="clear" w:color="auto" w:fill="FFFFFF"/>
          <w:lang w:val="da-DK"/>
        </w:rPr>
        <w:t>cơ quan</w:t>
      </w:r>
      <w:r w:rsidR="00A073A2">
        <w:rPr>
          <w:rFonts w:ascii="Times New Roman" w:hAnsi="Times New Roman"/>
          <w:sz w:val="28"/>
          <w:szCs w:val="28"/>
          <w:shd w:val="clear" w:color="auto" w:fill="FFFFFF"/>
          <w:lang w:val="da-DK"/>
        </w:rPr>
        <w:t>, đoàn thể</w:t>
      </w:r>
      <w:r w:rsidR="00E32321">
        <w:rPr>
          <w:rFonts w:ascii="Times New Roman" w:hAnsi="Times New Roman"/>
          <w:sz w:val="28"/>
          <w:szCs w:val="28"/>
          <w:shd w:val="clear" w:color="auto" w:fill="FFFFFF"/>
          <w:lang w:val="da-DK"/>
        </w:rPr>
        <w:t xml:space="preserve"> </w:t>
      </w:r>
      <w:r w:rsidR="00CF6B32" w:rsidRPr="00355E84">
        <w:rPr>
          <w:rFonts w:ascii="Times New Roman" w:hAnsi="Times New Roman"/>
          <w:sz w:val="28"/>
          <w:szCs w:val="28"/>
          <w:shd w:val="clear" w:color="auto" w:fill="FFFFFF"/>
          <w:lang w:val="da-DK"/>
        </w:rPr>
        <w:t>trên địa bàn tỉnh.</w:t>
      </w:r>
    </w:p>
    <w:p w:rsidR="00E81B78" w:rsidRDefault="00E81B78" w:rsidP="006E073A">
      <w:pPr>
        <w:spacing w:before="120" w:after="0" w:line="240" w:lineRule="auto"/>
        <w:ind w:firstLine="567"/>
        <w:jc w:val="both"/>
        <w:rPr>
          <w:rFonts w:ascii="Times New Roman" w:hAnsi="Times New Roman"/>
          <w:b/>
          <w:bCs/>
          <w:sz w:val="28"/>
          <w:szCs w:val="28"/>
          <w:lang w:val="da-DK"/>
        </w:rPr>
      </w:pPr>
    </w:p>
    <w:p w:rsidR="00C83149" w:rsidRPr="00355E84" w:rsidRDefault="00C83149" w:rsidP="006E073A">
      <w:pPr>
        <w:spacing w:before="120" w:after="0" w:line="240" w:lineRule="auto"/>
        <w:ind w:firstLine="567"/>
        <w:jc w:val="both"/>
        <w:rPr>
          <w:rFonts w:ascii="Times New Roman" w:hAnsi="Times New Roman"/>
          <w:b/>
          <w:bCs/>
          <w:sz w:val="28"/>
          <w:szCs w:val="28"/>
          <w:lang w:val="da-DK"/>
        </w:rPr>
      </w:pPr>
      <w:r w:rsidRPr="00355E84">
        <w:rPr>
          <w:rFonts w:ascii="Times New Roman" w:hAnsi="Times New Roman"/>
          <w:b/>
          <w:bCs/>
          <w:sz w:val="28"/>
          <w:szCs w:val="28"/>
          <w:lang w:val="da-DK"/>
        </w:rPr>
        <w:lastRenderedPageBreak/>
        <w:t>V</w:t>
      </w:r>
      <w:r w:rsidR="00D767B5" w:rsidRPr="00355E84">
        <w:rPr>
          <w:rFonts w:ascii="Times New Roman" w:hAnsi="Times New Roman"/>
          <w:b/>
          <w:bCs/>
          <w:sz w:val="28"/>
          <w:szCs w:val="28"/>
          <w:lang w:val="da-DK"/>
        </w:rPr>
        <w:t>I</w:t>
      </w:r>
      <w:r w:rsidRPr="00355E84">
        <w:rPr>
          <w:rFonts w:ascii="Times New Roman" w:hAnsi="Times New Roman"/>
          <w:b/>
          <w:bCs/>
          <w:sz w:val="28"/>
          <w:szCs w:val="28"/>
          <w:lang w:val="da-DK"/>
        </w:rPr>
        <w:t>. TỔ CHỨC THỰC HIỆN</w:t>
      </w:r>
    </w:p>
    <w:p w:rsidR="0099302C" w:rsidRPr="00E01BEB" w:rsidRDefault="00841073" w:rsidP="006E073A">
      <w:pPr>
        <w:tabs>
          <w:tab w:val="left" w:pos="993"/>
          <w:tab w:val="left" w:pos="1134"/>
        </w:tabs>
        <w:spacing w:before="120" w:after="0" w:line="240" w:lineRule="auto"/>
        <w:ind w:firstLine="567"/>
        <w:jc w:val="both"/>
        <w:rPr>
          <w:rFonts w:ascii="Times New Roman" w:hAnsi="Times New Roman"/>
          <w:bCs/>
          <w:spacing w:val="-2"/>
          <w:sz w:val="28"/>
          <w:szCs w:val="28"/>
          <w:lang w:val="da-DK"/>
        </w:rPr>
      </w:pPr>
      <w:r w:rsidRPr="00E01BEB">
        <w:rPr>
          <w:rFonts w:ascii="Times New Roman" w:hAnsi="Times New Roman"/>
          <w:bCs/>
          <w:sz w:val="28"/>
          <w:szCs w:val="28"/>
          <w:lang w:val="da-DK"/>
        </w:rPr>
        <w:t>1</w:t>
      </w:r>
      <w:r w:rsidR="00C83149" w:rsidRPr="00E01BEB">
        <w:rPr>
          <w:rFonts w:ascii="Times New Roman" w:hAnsi="Times New Roman"/>
          <w:bCs/>
          <w:sz w:val="28"/>
          <w:szCs w:val="28"/>
          <w:lang w:val="da-DK"/>
        </w:rPr>
        <w:t>. Sở Y tế</w:t>
      </w:r>
    </w:p>
    <w:p w:rsidR="0048767D" w:rsidRDefault="00E70E51" w:rsidP="006E073A">
      <w:pPr>
        <w:tabs>
          <w:tab w:val="left" w:pos="993"/>
          <w:tab w:val="left" w:pos="1134"/>
        </w:tabs>
        <w:spacing w:before="120" w:after="0" w:line="240" w:lineRule="auto"/>
        <w:ind w:firstLine="567"/>
        <w:jc w:val="both"/>
        <w:rPr>
          <w:rFonts w:ascii="Times New Roman" w:hAnsi="Times New Roman"/>
          <w:bCs/>
          <w:spacing w:val="-2"/>
          <w:sz w:val="28"/>
          <w:szCs w:val="28"/>
          <w:lang w:val="da-DK"/>
        </w:rPr>
      </w:pPr>
      <w:r>
        <w:rPr>
          <w:rFonts w:ascii="Times New Roman" w:hAnsi="Times New Roman"/>
          <w:bCs/>
          <w:spacing w:val="-2"/>
          <w:sz w:val="28"/>
          <w:szCs w:val="28"/>
          <w:lang w:val="da-DK"/>
        </w:rPr>
        <w:t>a)</w:t>
      </w:r>
      <w:r w:rsidR="00BC11F8">
        <w:rPr>
          <w:rFonts w:ascii="Times New Roman" w:hAnsi="Times New Roman"/>
          <w:bCs/>
          <w:spacing w:val="-2"/>
          <w:sz w:val="28"/>
          <w:szCs w:val="28"/>
          <w:lang w:val="da-DK"/>
        </w:rPr>
        <w:t xml:space="preserve"> </w:t>
      </w:r>
      <w:r w:rsidR="00C83149" w:rsidRPr="00130DB2">
        <w:rPr>
          <w:rFonts w:ascii="Times New Roman" w:hAnsi="Times New Roman"/>
          <w:bCs/>
          <w:spacing w:val="-2"/>
          <w:sz w:val="28"/>
          <w:szCs w:val="28"/>
          <w:lang w:val="da-DK"/>
        </w:rPr>
        <w:t>Chủ trì</w:t>
      </w:r>
      <w:r w:rsidR="00BC11F8">
        <w:rPr>
          <w:rFonts w:ascii="Times New Roman" w:hAnsi="Times New Roman"/>
          <w:bCs/>
          <w:spacing w:val="-2"/>
          <w:sz w:val="28"/>
          <w:szCs w:val="28"/>
          <w:lang w:val="da-DK"/>
        </w:rPr>
        <w:t xml:space="preserve"> </w:t>
      </w:r>
      <w:r w:rsidR="00C11E1C" w:rsidRPr="00130DB2">
        <w:rPr>
          <w:rFonts w:ascii="Times New Roman" w:hAnsi="Times New Roman"/>
          <w:bCs/>
          <w:spacing w:val="-2"/>
          <w:sz w:val="28"/>
          <w:szCs w:val="28"/>
          <w:lang w:val="da-DK"/>
        </w:rPr>
        <w:t xml:space="preserve">phối hợp với các sở, ban, ngành liên quan </w:t>
      </w:r>
      <w:r w:rsidR="00D01BB3" w:rsidRPr="00130DB2">
        <w:rPr>
          <w:rFonts w:ascii="Times New Roman" w:hAnsi="Times New Roman"/>
          <w:bCs/>
          <w:spacing w:val="-2"/>
          <w:sz w:val="28"/>
          <w:szCs w:val="28"/>
          <w:lang w:val="da-DK"/>
        </w:rPr>
        <w:t>triển khai thực hiện Kế hoạch</w:t>
      </w:r>
      <w:r w:rsidR="006806A1">
        <w:rPr>
          <w:rFonts w:ascii="Times New Roman" w:hAnsi="Times New Roman"/>
          <w:bCs/>
          <w:spacing w:val="-2"/>
          <w:sz w:val="28"/>
          <w:szCs w:val="28"/>
          <w:lang w:val="da-DK"/>
        </w:rPr>
        <w:t>;</w:t>
      </w:r>
      <w:r w:rsidR="00BC11F8">
        <w:rPr>
          <w:rFonts w:ascii="Times New Roman" w:hAnsi="Times New Roman"/>
          <w:bCs/>
          <w:spacing w:val="-2"/>
          <w:sz w:val="28"/>
          <w:szCs w:val="28"/>
          <w:lang w:val="da-DK"/>
        </w:rPr>
        <w:t xml:space="preserve"> </w:t>
      </w:r>
      <w:r w:rsidR="006806A1">
        <w:rPr>
          <w:rFonts w:ascii="Times New Roman" w:hAnsi="Times New Roman"/>
          <w:bCs/>
          <w:spacing w:val="-2"/>
          <w:sz w:val="28"/>
          <w:szCs w:val="28"/>
          <w:lang w:val="da-DK"/>
        </w:rPr>
        <w:t>là đầu mối tổ chức và điều phối hoạt động để triển khai thống nhất Kế hoạch trên địa bàn tỉnh.</w:t>
      </w:r>
      <w:r w:rsidR="00BC70AC">
        <w:rPr>
          <w:rFonts w:ascii="Times New Roman" w:hAnsi="Times New Roman"/>
          <w:bCs/>
          <w:spacing w:val="-2"/>
          <w:sz w:val="28"/>
          <w:szCs w:val="28"/>
          <w:lang w:val="da-DK"/>
        </w:rPr>
        <w:t xml:space="preserve"> </w:t>
      </w:r>
      <w:r w:rsidR="0048767D" w:rsidRPr="00355E84">
        <w:rPr>
          <w:rFonts w:ascii="Times New Roman" w:hAnsi="Times New Roman"/>
          <w:bCs/>
          <w:spacing w:val="-2"/>
          <w:sz w:val="28"/>
          <w:szCs w:val="28"/>
          <w:lang w:val="da-DK"/>
        </w:rPr>
        <w:t>Kiể</w:t>
      </w:r>
      <w:r w:rsidR="0048767D">
        <w:rPr>
          <w:rFonts w:ascii="Times New Roman" w:hAnsi="Times New Roman"/>
          <w:bCs/>
          <w:spacing w:val="-2"/>
          <w:sz w:val="28"/>
          <w:szCs w:val="28"/>
          <w:lang w:val="da-DK"/>
        </w:rPr>
        <w:t>m tra, giám sát, đánh giá</w:t>
      </w:r>
      <w:r w:rsidR="00925611">
        <w:rPr>
          <w:rFonts w:ascii="Times New Roman" w:hAnsi="Times New Roman"/>
          <w:bCs/>
          <w:spacing w:val="-2"/>
          <w:sz w:val="28"/>
          <w:szCs w:val="28"/>
          <w:lang w:val="da-DK"/>
        </w:rPr>
        <w:t>; t</w:t>
      </w:r>
      <w:r w:rsidR="0048767D" w:rsidRPr="00355E84">
        <w:rPr>
          <w:rFonts w:ascii="Times New Roman" w:hAnsi="Times New Roman"/>
          <w:bCs/>
          <w:spacing w:val="-2"/>
          <w:sz w:val="28"/>
          <w:szCs w:val="28"/>
          <w:lang w:val="da-DK"/>
        </w:rPr>
        <w:t xml:space="preserve">ổ chức sơ kết, tổng kết việc thực hiện </w:t>
      </w:r>
      <w:r w:rsidR="0048767D">
        <w:rPr>
          <w:rFonts w:ascii="Times New Roman" w:hAnsi="Times New Roman"/>
          <w:bCs/>
          <w:spacing w:val="-2"/>
          <w:sz w:val="28"/>
          <w:szCs w:val="28"/>
          <w:lang w:val="da-DK"/>
        </w:rPr>
        <w:t>Kế hoạch,</w:t>
      </w:r>
      <w:r w:rsidR="0048767D" w:rsidRPr="00355E84">
        <w:rPr>
          <w:rFonts w:ascii="Times New Roman" w:hAnsi="Times New Roman"/>
          <w:bCs/>
          <w:spacing w:val="-2"/>
          <w:sz w:val="28"/>
          <w:szCs w:val="28"/>
          <w:lang w:val="da-DK"/>
        </w:rPr>
        <w:t xml:space="preserve"> báo cáo</w:t>
      </w:r>
      <w:r w:rsidR="0048767D">
        <w:rPr>
          <w:rFonts w:ascii="Times New Roman" w:hAnsi="Times New Roman"/>
          <w:bCs/>
          <w:spacing w:val="-2"/>
          <w:sz w:val="28"/>
          <w:szCs w:val="28"/>
          <w:lang w:val="da-DK"/>
        </w:rPr>
        <w:t xml:space="preserve"> Bộ Y tế và</w:t>
      </w:r>
      <w:r w:rsidR="0048767D" w:rsidRPr="00355E84">
        <w:rPr>
          <w:rFonts w:ascii="Times New Roman" w:hAnsi="Times New Roman"/>
          <w:bCs/>
          <w:spacing w:val="-2"/>
          <w:sz w:val="28"/>
          <w:szCs w:val="28"/>
          <w:lang w:val="da-DK"/>
        </w:rPr>
        <w:t xml:space="preserve"> UBND tỉnh theo quy định.</w:t>
      </w:r>
    </w:p>
    <w:p w:rsidR="00557935" w:rsidRPr="005724CE" w:rsidRDefault="00E70E51" w:rsidP="006E073A">
      <w:pPr>
        <w:tabs>
          <w:tab w:val="left" w:pos="993"/>
          <w:tab w:val="left" w:pos="1134"/>
        </w:tabs>
        <w:spacing w:before="120" w:after="0" w:line="240" w:lineRule="auto"/>
        <w:ind w:firstLine="567"/>
        <w:jc w:val="both"/>
        <w:rPr>
          <w:rFonts w:ascii="Times New Roman" w:hAnsi="Times New Roman"/>
          <w:bCs/>
          <w:sz w:val="28"/>
          <w:szCs w:val="28"/>
          <w:lang w:val="da-DK"/>
        </w:rPr>
      </w:pPr>
      <w:r w:rsidRPr="005724CE">
        <w:rPr>
          <w:rFonts w:ascii="Times New Roman" w:hAnsi="Times New Roman"/>
          <w:bCs/>
          <w:sz w:val="28"/>
          <w:szCs w:val="28"/>
          <w:lang w:val="da-DK"/>
        </w:rPr>
        <w:t>b)</w:t>
      </w:r>
      <w:r w:rsidR="0048767D" w:rsidRPr="005724CE">
        <w:rPr>
          <w:rFonts w:ascii="Times New Roman" w:hAnsi="Times New Roman"/>
          <w:bCs/>
          <w:sz w:val="28"/>
          <w:szCs w:val="28"/>
          <w:lang w:val="da-DK"/>
        </w:rPr>
        <w:t xml:space="preserve"> Chủ động xây dựng nội dung, chương trình đào tạo, bồi dưỡng. Phối hợp với các cơ sở đào tạo, bồi dưỡng trong và ngoài tỉnh tổ chức các khóa học cho cán bộ, công chức, viên chức và người làm công tác dân số trong tỉnh. </w:t>
      </w:r>
      <w:r w:rsidR="00F123A4" w:rsidRPr="005724CE">
        <w:rPr>
          <w:rFonts w:ascii="Times New Roman" w:hAnsi="Times New Roman"/>
          <w:bCs/>
          <w:sz w:val="28"/>
          <w:szCs w:val="28"/>
          <w:lang w:val="da-DK"/>
        </w:rPr>
        <w:t>Chỉ</w:t>
      </w:r>
      <w:r w:rsidR="00680F28" w:rsidRPr="005724CE">
        <w:rPr>
          <w:rFonts w:ascii="Times New Roman" w:hAnsi="Times New Roman"/>
          <w:bCs/>
          <w:sz w:val="28"/>
          <w:szCs w:val="28"/>
          <w:lang w:val="da-DK"/>
        </w:rPr>
        <w:t xml:space="preserve"> đạ</w:t>
      </w:r>
      <w:r w:rsidR="008604CA" w:rsidRPr="005724CE">
        <w:rPr>
          <w:rFonts w:ascii="Times New Roman" w:hAnsi="Times New Roman"/>
          <w:bCs/>
          <w:sz w:val="28"/>
          <w:szCs w:val="28"/>
          <w:lang w:val="da-DK"/>
        </w:rPr>
        <w:t xml:space="preserve">o </w:t>
      </w:r>
      <w:r w:rsidR="00236EF5" w:rsidRPr="005724CE">
        <w:rPr>
          <w:rFonts w:ascii="Times New Roman" w:hAnsi="Times New Roman"/>
          <w:bCs/>
          <w:sz w:val="28"/>
          <w:szCs w:val="28"/>
          <w:lang w:val="da-DK"/>
        </w:rPr>
        <w:t>các cơ quan, đơn vị trong ngành quan tâm thường xuyên tổ</w:t>
      </w:r>
      <w:r w:rsidRPr="005724CE">
        <w:rPr>
          <w:rFonts w:ascii="Times New Roman" w:hAnsi="Times New Roman"/>
          <w:bCs/>
          <w:sz w:val="28"/>
          <w:szCs w:val="28"/>
          <w:lang w:val="da-DK"/>
        </w:rPr>
        <w:t xml:space="preserve"> chức bồi dưỡng tập huấn </w:t>
      </w:r>
      <w:r w:rsidR="00557935" w:rsidRPr="005724CE">
        <w:rPr>
          <w:rFonts w:ascii="Times New Roman" w:hAnsi="Times New Roman"/>
          <w:bCs/>
          <w:sz w:val="28"/>
          <w:szCs w:val="28"/>
          <w:lang w:val="da-DK"/>
        </w:rPr>
        <w:t>nâng cao năng lực</w:t>
      </w:r>
      <w:r w:rsidR="0048767D" w:rsidRPr="005724CE">
        <w:rPr>
          <w:rFonts w:ascii="Times New Roman" w:hAnsi="Times New Roman"/>
          <w:bCs/>
          <w:sz w:val="28"/>
          <w:szCs w:val="28"/>
          <w:lang w:val="da-DK"/>
        </w:rPr>
        <w:t xml:space="preserve"> cán bộ</w:t>
      </w:r>
      <w:r w:rsidR="00E86D39" w:rsidRPr="005724CE">
        <w:rPr>
          <w:rFonts w:ascii="Times New Roman" w:hAnsi="Times New Roman"/>
          <w:bCs/>
          <w:sz w:val="28"/>
          <w:szCs w:val="28"/>
          <w:lang w:val="da-DK"/>
        </w:rPr>
        <w:t xml:space="preserve"> y tế,</w:t>
      </w:r>
      <w:r w:rsidRPr="005724CE">
        <w:rPr>
          <w:rFonts w:ascii="Times New Roman" w:hAnsi="Times New Roman"/>
          <w:bCs/>
          <w:sz w:val="28"/>
          <w:szCs w:val="28"/>
          <w:lang w:val="da-DK"/>
        </w:rPr>
        <w:t xml:space="preserve"> dân số các cấp</w:t>
      </w:r>
      <w:r w:rsidR="0048767D" w:rsidRPr="005724CE">
        <w:rPr>
          <w:rFonts w:ascii="Times New Roman" w:hAnsi="Times New Roman"/>
          <w:bCs/>
          <w:sz w:val="28"/>
          <w:szCs w:val="28"/>
          <w:lang w:val="da-DK"/>
        </w:rPr>
        <w:t xml:space="preserve"> đáp ứng </w:t>
      </w:r>
      <w:r w:rsidR="00394897" w:rsidRPr="005724CE">
        <w:rPr>
          <w:rFonts w:ascii="Times New Roman" w:hAnsi="Times New Roman"/>
          <w:bCs/>
          <w:sz w:val="28"/>
          <w:szCs w:val="28"/>
          <w:lang w:val="da-DK"/>
        </w:rPr>
        <w:t xml:space="preserve">yêu cầu nhiệm vụ và </w:t>
      </w:r>
      <w:r w:rsidR="00925611" w:rsidRPr="005724CE">
        <w:rPr>
          <w:rFonts w:ascii="Times New Roman" w:hAnsi="Times New Roman"/>
          <w:bCs/>
          <w:sz w:val="28"/>
          <w:szCs w:val="28"/>
          <w:lang w:val="da-DK"/>
        </w:rPr>
        <w:t>mục tiêu</w:t>
      </w:r>
      <w:r w:rsidR="00BC11F8" w:rsidRPr="005724CE">
        <w:rPr>
          <w:rFonts w:ascii="Times New Roman" w:hAnsi="Times New Roman"/>
          <w:bCs/>
          <w:sz w:val="28"/>
          <w:szCs w:val="28"/>
          <w:lang w:val="da-DK"/>
        </w:rPr>
        <w:t xml:space="preserve"> </w:t>
      </w:r>
      <w:r w:rsidR="0048767D" w:rsidRPr="005724CE">
        <w:rPr>
          <w:rFonts w:ascii="Times New Roman" w:hAnsi="Times New Roman"/>
          <w:bCs/>
          <w:sz w:val="28"/>
          <w:szCs w:val="28"/>
          <w:lang w:val="da-DK"/>
        </w:rPr>
        <w:t>Kế hoạch.</w:t>
      </w:r>
    </w:p>
    <w:p w:rsidR="00E01BEB" w:rsidRPr="004C23D4" w:rsidRDefault="00E01BEB" w:rsidP="004C23D4">
      <w:pPr>
        <w:tabs>
          <w:tab w:val="left" w:pos="993"/>
          <w:tab w:val="left" w:pos="1134"/>
        </w:tabs>
        <w:spacing w:before="120" w:after="0" w:line="240" w:lineRule="auto"/>
        <w:ind w:firstLine="567"/>
        <w:jc w:val="both"/>
        <w:rPr>
          <w:rFonts w:ascii="Times New Roman" w:hAnsi="Times New Roman"/>
          <w:bCs/>
          <w:color w:val="FF0000"/>
          <w:spacing w:val="-2"/>
          <w:sz w:val="28"/>
          <w:szCs w:val="28"/>
          <w:lang w:val="da-DK"/>
        </w:rPr>
      </w:pPr>
      <w:r w:rsidRPr="005724CE">
        <w:rPr>
          <w:rFonts w:ascii="Times New Roman" w:hAnsi="Times New Roman"/>
          <w:bCs/>
          <w:spacing w:val="-2"/>
          <w:sz w:val="28"/>
          <w:szCs w:val="28"/>
          <w:lang w:val="da-DK"/>
        </w:rPr>
        <w:t>2</w:t>
      </w:r>
      <w:r w:rsidRPr="005724CE">
        <w:rPr>
          <w:rFonts w:ascii="Times New Roman" w:hAnsi="Times New Roman"/>
          <w:bCs/>
          <w:spacing w:val="-2"/>
          <w:sz w:val="28"/>
          <w:szCs w:val="28"/>
          <w:lang w:val="vi-VN"/>
        </w:rPr>
        <w:t>. Sở Kế hoạch và Đầu tư</w:t>
      </w:r>
      <w:r w:rsidR="004C23D4" w:rsidRPr="005724CE">
        <w:rPr>
          <w:rFonts w:ascii="Times New Roman" w:hAnsi="Times New Roman"/>
          <w:bCs/>
          <w:spacing w:val="-2"/>
          <w:sz w:val="28"/>
          <w:szCs w:val="28"/>
          <w:lang w:val="da-DK"/>
        </w:rPr>
        <w:t>:</w:t>
      </w:r>
      <w:r w:rsidR="004C23D4" w:rsidRPr="004C23D4">
        <w:rPr>
          <w:rFonts w:ascii="Times New Roman" w:hAnsi="Times New Roman"/>
          <w:bCs/>
          <w:color w:val="FF0000"/>
          <w:spacing w:val="-2"/>
          <w:sz w:val="28"/>
          <w:szCs w:val="28"/>
          <w:lang w:val="da-DK"/>
        </w:rPr>
        <w:t xml:space="preserve"> </w:t>
      </w:r>
      <w:r w:rsidR="00385D38" w:rsidRPr="004C23D4">
        <w:rPr>
          <w:rFonts w:ascii="Times New Roman" w:hAnsi="Times New Roman"/>
          <w:spacing w:val="-2"/>
          <w:sz w:val="28"/>
          <w:szCs w:val="28"/>
          <w:lang w:val="vi-VN"/>
        </w:rPr>
        <w:t xml:space="preserve">Phối hợp với Sở Tài chính cân đối nguồn ngân sách đảm bảo chi cho các nội dung hoạt động của Kế hoạch; </w:t>
      </w:r>
      <w:r w:rsidRPr="004C23D4">
        <w:rPr>
          <w:rFonts w:ascii="Times New Roman" w:hAnsi="Times New Roman"/>
          <w:spacing w:val="-2"/>
          <w:sz w:val="28"/>
          <w:szCs w:val="28"/>
          <w:lang w:val="vi-VN"/>
        </w:rPr>
        <w:t xml:space="preserve">lồng ghép các nguồn lực của các chương trình phát triển </w:t>
      </w:r>
      <w:r w:rsidRPr="004C23D4">
        <w:rPr>
          <w:rFonts w:ascii="Times New Roman" w:hAnsi="Times New Roman"/>
          <w:spacing w:val="-2"/>
          <w:sz w:val="28"/>
          <w:szCs w:val="28"/>
          <w:lang w:val="af-ZA"/>
        </w:rPr>
        <w:t>kinh tế - xã hội</w:t>
      </w:r>
      <w:r w:rsidRPr="004C23D4">
        <w:rPr>
          <w:rFonts w:ascii="Times New Roman" w:hAnsi="Times New Roman"/>
          <w:spacing w:val="-2"/>
          <w:sz w:val="28"/>
          <w:szCs w:val="28"/>
          <w:lang w:val="vi-VN"/>
        </w:rPr>
        <w:t xml:space="preserve"> với Chương trình </w:t>
      </w:r>
      <w:r w:rsidRPr="004C23D4">
        <w:rPr>
          <w:rFonts w:ascii="Times New Roman" w:hAnsi="Times New Roman"/>
          <w:spacing w:val="-2"/>
          <w:sz w:val="28"/>
          <w:szCs w:val="28"/>
          <w:lang w:val="af-ZA"/>
        </w:rPr>
        <w:t>dân số</w:t>
      </w:r>
      <w:r w:rsidRPr="004C23D4">
        <w:rPr>
          <w:rFonts w:ascii="Times New Roman" w:hAnsi="Times New Roman"/>
          <w:spacing w:val="-2"/>
          <w:sz w:val="28"/>
          <w:szCs w:val="28"/>
          <w:lang w:val="vi-VN"/>
        </w:rPr>
        <w:t xml:space="preserve">. </w:t>
      </w:r>
    </w:p>
    <w:p w:rsidR="00FE7299" w:rsidRPr="004C23D4" w:rsidRDefault="00E01BEB" w:rsidP="004C23D4">
      <w:pPr>
        <w:spacing w:before="120" w:after="0" w:line="240" w:lineRule="auto"/>
        <w:ind w:firstLine="567"/>
        <w:jc w:val="both"/>
        <w:rPr>
          <w:rFonts w:ascii="Times New Roman" w:hAnsi="Times New Roman"/>
          <w:bCs/>
          <w:spacing w:val="-2"/>
          <w:sz w:val="28"/>
          <w:szCs w:val="28"/>
          <w:lang w:val="da-DK"/>
        </w:rPr>
      </w:pPr>
      <w:r>
        <w:rPr>
          <w:rFonts w:ascii="Times New Roman" w:hAnsi="Times New Roman"/>
          <w:bCs/>
          <w:spacing w:val="-2"/>
          <w:sz w:val="28"/>
          <w:szCs w:val="28"/>
          <w:lang w:val="da-DK"/>
        </w:rPr>
        <w:t>3</w:t>
      </w:r>
      <w:r w:rsidR="00245572" w:rsidRPr="00E01BEB">
        <w:rPr>
          <w:rFonts w:ascii="Times New Roman" w:hAnsi="Times New Roman"/>
          <w:bCs/>
          <w:spacing w:val="-2"/>
          <w:sz w:val="28"/>
          <w:szCs w:val="28"/>
          <w:lang w:val="da-DK"/>
        </w:rPr>
        <w:t xml:space="preserve">. </w:t>
      </w:r>
      <w:r w:rsidR="00BE162B" w:rsidRPr="00E01BEB">
        <w:rPr>
          <w:rFonts w:ascii="Times New Roman" w:hAnsi="Times New Roman"/>
          <w:bCs/>
          <w:spacing w:val="-2"/>
          <w:sz w:val="28"/>
          <w:szCs w:val="28"/>
          <w:lang w:val="da-DK"/>
        </w:rPr>
        <w:t>Sở Tài chính</w:t>
      </w:r>
      <w:r w:rsidR="004C23D4">
        <w:rPr>
          <w:rFonts w:ascii="Times New Roman" w:hAnsi="Times New Roman"/>
          <w:bCs/>
          <w:spacing w:val="-2"/>
          <w:sz w:val="28"/>
          <w:szCs w:val="28"/>
          <w:lang w:val="da-DK"/>
        </w:rPr>
        <w:t xml:space="preserve">: </w:t>
      </w:r>
      <w:r w:rsidR="00130DB2" w:rsidRPr="00B428A0">
        <w:rPr>
          <w:rFonts w:ascii="Times New Roman" w:hAnsi="Times New Roman"/>
          <w:spacing w:val="2"/>
          <w:sz w:val="28"/>
          <w:szCs w:val="28"/>
          <w:lang w:val="da-DK"/>
        </w:rPr>
        <w:t>C</w:t>
      </w:r>
      <w:r w:rsidR="00FE7299" w:rsidRPr="00B428A0">
        <w:rPr>
          <w:rFonts w:ascii="Times New Roman" w:hAnsi="Times New Roman"/>
          <w:spacing w:val="2"/>
          <w:sz w:val="28"/>
          <w:szCs w:val="28"/>
          <w:lang w:val="vi-VN"/>
        </w:rPr>
        <w:t>hủ trì, phối hợp với Sở Kế hoạch và Đầu tư, Sở Y tế</w:t>
      </w:r>
      <w:r w:rsidR="009B689F" w:rsidRPr="00B428A0">
        <w:rPr>
          <w:rFonts w:ascii="Times New Roman" w:hAnsi="Times New Roman"/>
          <w:spacing w:val="2"/>
          <w:sz w:val="28"/>
          <w:szCs w:val="28"/>
          <w:lang w:val="da-DK"/>
        </w:rPr>
        <w:t xml:space="preserve"> và các cơ quan</w:t>
      </w:r>
      <w:r w:rsidR="00D62956" w:rsidRPr="00B428A0">
        <w:rPr>
          <w:rFonts w:ascii="Times New Roman" w:hAnsi="Times New Roman"/>
          <w:spacing w:val="2"/>
          <w:sz w:val="28"/>
          <w:szCs w:val="28"/>
          <w:lang w:val="da-DK"/>
        </w:rPr>
        <w:t>, đơn vị</w:t>
      </w:r>
      <w:r w:rsidR="009B689F" w:rsidRPr="00B428A0">
        <w:rPr>
          <w:rFonts w:ascii="Times New Roman" w:hAnsi="Times New Roman"/>
          <w:spacing w:val="2"/>
          <w:sz w:val="28"/>
          <w:szCs w:val="28"/>
          <w:lang w:val="da-DK"/>
        </w:rPr>
        <w:t xml:space="preserve"> liên quan </w:t>
      </w:r>
      <w:r w:rsidR="00FE7299" w:rsidRPr="00B428A0">
        <w:rPr>
          <w:rFonts w:ascii="Times New Roman" w:hAnsi="Times New Roman"/>
          <w:spacing w:val="2"/>
          <w:sz w:val="28"/>
          <w:szCs w:val="28"/>
          <w:lang w:val="vi-VN"/>
        </w:rPr>
        <w:t xml:space="preserve">trong việc xây dựng kế hoạch tài chính </w:t>
      </w:r>
      <w:r w:rsidR="009B689F" w:rsidRPr="00B428A0">
        <w:rPr>
          <w:rFonts w:ascii="Times New Roman" w:hAnsi="Times New Roman"/>
          <w:spacing w:val="2"/>
          <w:sz w:val="28"/>
          <w:szCs w:val="28"/>
          <w:lang w:val="da-DK"/>
        </w:rPr>
        <w:t xml:space="preserve">theo phân cấp ngân sách cấp tỉnh, huyện </w:t>
      </w:r>
      <w:r w:rsidR="00FE7299" w:rsidRPr="00B428A0">
        <w:rPr>
          <w:rFonts w:ascii="Times New Roman" w:hAnsi="Times New Roman"/>
          <w:spacing w:val="2"/>
          <w:sz w:val="28"/>
          <w:szCs w:val="28"/>
          <w:lang w:val="vi-VN"/>
        </w:rPr>
        <w:t>hàng năm để thực hiện các mục tiêu, nhiệm vụ của Kế hoạch. Hướng dẫn, kiểm tra, giám sát việc sử dụng kinh phí thực hiện theo các quy định hiện hành.</w:t>
      </w:r>
    </w:p>
    <w:p w:rsidR="007215A6" w:rsidRPr="0071075B" w:rsidRDefault="00ED2EC4" w:rsidP="00E46BF6">
      <w:pPr>
        <w:spacing w:before="120" w:after="0" w:line="240" w:lineRule="auto"/>
        <w:ind w:firstLine="567"/>
        <w:jc w:val="both"/>
        <w:rPr>
          <w:rFonts w:ascii="Times New Roman" w:hAnsi="Times New Roman"/>
          <w:spacing w:val="2"/>
          <w:sz w:val="28"/>
          <w:szCs w:val="28"/>
          <w:lang w:val="da-DK"/>
        </w:rPr>
      </w:pPr>
      <w:r w:rsidRPr="00BC70AC">
        <w:rPr>
          <w:rFonts w:ascii="Times New Roman" w:hAnsi="Times New Roman"/>
          <w:spacing w:val="2"/>
          <w:sz w:val="28"/>
          <w:szCs w:val="28"/>
          <w:lang w:val="vi-VN"/>
        </w:rPr>
        <w:t>4. Sở Giáo dục và Đào tạ</w:t>
      </w:r>
      <w:r w:rsidR="004C23D4">
        <w:rPr>
          <w:rFonts w:ascii="Times New Roman" w:hAnsi="Times New Roman"/>
          <w:spacing w:val="2"/>
          <w:sz w:val="28"/>
          <w:szCs w:val="28"/>
          <w:lang w:val="vi-VN"/>
        </w:rPr>
        <w:t>o</w:t>
      </w:r>
      <w:r w:rsidR="004C23D4" w:rsidRPr="004C23D4">
        <w:rPr>
          <w:rFonts w:ascii="Times New Roman" w:hAnsi="Times New Roman"/>
          <w:spacing w:val="2"/>
          <w:sz w:val="28"/>
          <w:szCs w:val="28"/>
          <w:lang w:val="vi-VN"/>
        </w:rPr>
        <w:t xml:space="preserve">: </w:t>
      </w:r>
      <w:r w:rsidR="00232E28" w:rsidRPr="00232E28">
        <w:rPr>
          <w:rFonts w:ascii="Times New Roman" w:hAnsi="Times New Roman"/>
          <w:spacing w:val="2"/>
          <w:sz w:val="28"/>
          <w:szCs w:val="28"/>
          <w:lang w:val="da-DK"/>
        </w:rPr>
        <w:t>P</w:t>
      </w:r>
      <w:r w:rsidR="008A4097" w:rsidRPr="00BC70AC">
        <w:rPr>
          <w:rFonts w:ascii="Times New Roman" w:hAnsi="Times New Roman"/>
          <w:spacing w:val="2"/>
          <w:sz w:val="28"/>
          <w:szCs w:val="28"/>
          <w:lang w:val="vi-VN"/>
        </w:rPr>
        <w:t>hối hợp với Sở Y tế bổ sung nội dung đào tạo về dân số và phát triển cho học sinh, sinh viên</w:t>
      </w:r>
      <w:r w:rsidR="0071075B" w:rsidRPr="0071075B">
        <w:rPr>
          <w:rFonts w:ascii="Times New Roman" w:hAnsi="Times New Roman"/>
          <w:spacing w:val="2"/>
          <w:sz w:val="28"/>
          <w:szCs w:val="28"/>
          <w:lang w:val="da-DK"/>
        </w:rPr>
        <w:t xml:space="preserve"> trong các </w:t>
      </w:r>
      <w:r w:rsidR="0046489A" w:rsidRPr="00BC70AC">
        <w:rPr>
          <w:rFonts w:ascii="Times New Roman" w:hAnsi="Times New Roman"/>
          <w:spacing w:val="2"/>
          <w:sz w:val="28"/>
          <w:szCs w:val="28"/>
          <w:lang w:val="vi-VN"/>
        </w:rPr>
        <w:t xml:space="preserve">cơ sở giáo dục </w:t>
      </w:r>
      <w:r w:rsidR="00D5160B" w:rsidRPr="00D5160B">
        <w:rPr>
          <w:rFonts w:ascii="Times New Roman" w:hAnsi="Times New Roman"/>
          <w:spacing w:val="2"/>
          <w:sz w:val="28"/>
          <w:szCs w:val="28"/>
          <w:lang w:val="da-DK"/>
        </w:rPr>
        <w:t>phổ thông, giáo dục chuyên nghiệp và cơ sở giáo dục nghề</w:t>
      </w:r>
      <w:r w:rsidR="0046489A" w:rsidRPr="00BC70AC">
        <w:rPr>
          <w:rFonts w:ascii="Times New Roman" w:hAnsi="Times New Roman"/>
          <w:spacing w:val="2"/>
          <w:sz w:val="28"/>
          <w:szCs w:val="28"/>
          <w:lang w:val="vi-VN"/>
        </w:rPr>
        <w:t xml:space="preserve"> nghiệp</w:t>
      </w:r>
      <w:r w:rsidR="00BA161F">
        <w:rPr>
          <w:rFonts w:ascii="Times New Roman" w:hAnsi="Times New Roman"/>
          <w:spacing w:val="2"/>
          <w:sz w:val="28"/>
          <w:szCs w:val="28"/>
          <w:lang w:val="da-DK"/>
        </w:rPr>
        <w:t xml:space="preserve"> </w:t>
      </w:r>
      <w:r w:rsidR="0071075B">
        <w:rPr>
          <w:rFonts w:ascii="Times New Roman" w:hAnsi="Times New Roman"/>
          <w:spacing w:val="2"/>
          <w:sz w:val="28"/>
          <w:szCs w:val="28"/>
          <w:lang w:val="da-DK"/>
        </w:rPr>
        <w:t xml:space="preserve">theo </w:t>
      </w:r>
      <w:r w:rsidR="005428A5" w:rsidRPr="00BC70AC">
        <w:rPr>
          <w:rFonts w:ascii="Times New Roman" w:hAnsi="Times New Roman"/>
          <w:spacing w:val="2"/>
          <w:sz w:val="28"/>
          <w:szCs w:val="28"/>
          <w:lang w:val="vi-VN"/>
        </w:rPr>
        <w:t>định hướ</w:t>
      </w:r>
      <w:r w:rsidR="00B13042" w:rsidRPr="00BC70AC">
        <w:rPr>
          <w:rFonts w:ascii="Times New Roman" w:hAnsi="Times New Roman"/>
          <w:spacing w:val="2"/>
          <w:sz w:val="28"/>
          <w:szCs w:val="28"/>
          <w:lang w:val="vi-VN"/>
        </w:rPr>
        <w:t xml:space="preserve">ng </w:t>
      </w:r>
      <w:r w:rsidR="005428A5" w:rsidRPr="00BC70AC">
        <w:rPr>
          <w:rFonts w:ascii="Times New Roman" w:hAnsi="Times New Roman"/>
          <w:spacing w:val="2"/>
          <w:sz w:val="28"/>
          <w:szCs w:val="28"/>
          <w:lang w:val="vi-VN"/>
        </w:rPr>
        <w:t xml:space="preserve">của Bộ </w:t>
      </w:r>
      <w:r w:rsidR="00777892" w:rsidRPr="00BC70AC">
        <w:rPr>
          <w:rFonts w:ascii="Times New Roman" w:hAnsi="Times New Roman"/>
          <w:spacing w:val="2"/>
          <w:sz w:val="28"/>
          <w:szCs w:val="28"/>
          <w:lang w:val="vi-VN"/>
        </w:rPr>
        <w:t>Giáo dục và Đào tạo</w:t>
      </w:r>
      <w:r w:rsidR="00C93811" w:rsidRPr="00BC70AC">
        <w:rPr>
          <w:rFonts w:ascii="Times New Roman" w:hAnsi="Times New Roman"/>
          <w:spacing w:val="2"/>
          <w:sz w:val="28"/>
          <w:szCs w:val="28"/>
          <w:lang w:val="vi-VN"/>
        </w:rPr>
        <w:t>.</w:t>
      </w:r>
    </w:p>
    <w:p w:rsidR="006154BC" w:rsidRPr="00BC70AC" w:rsidRDefault="004C23D4" w:rsidP="006E073A">
      <w:pPr>
        <w:tabs>
          <w:tab w:val="left" w:pos="993"/>
          <w:tab w:val="left" w:pos="1134"/>
        </w:tabs>
        <w:spacing w:before="120" w:after="0" w:line="240" w:lineRule="auto"/>
        <w:ind w:firstLine="567"/>
        <w:jc w:val="both"/>
        <w:rPr>
          <w:rFonts w:ascii="Times New Roman" w:hAnsi="Times New Roman"/>
          <w:bCs/>
          <w:sz w:val="28"/>
          <w:szCs w:val="28"/>
          <w:lang w:val="vi-VN"/>
        </w:rPr>
      </w:pPr>
      <w:r w:rsidRPr="004C23D4">
        <w:rPr>
          <w:rFonts w:ascii="Times New Roman" w:hAnsi="Times New Roman"/>
          <w:bCs/>
          <w:sz w:val="28"/>
          <w:szCs w:val="28"/>
          <w:lang w:val="vi-VN"/>
        </w:rPr>
        <w:t>5</w:t>
      </w:r>
      <w:r w:rsidR="006154BC" w:rsidRPr="00BC70AC">
        <w:rPr>
          <w:rFonts w:ascii="Times New Roman" w:hAnsi="Times New Roman"/>
          <w:bCs/>
          <w:sz w:val="28"/>
          <w:szCs w:val="28"/>
          <w:lang w:val="vi-VN"/>
        </w:rPr>
        <w:t>. Cục Thố</w:t>
      </w:r>
      <w:r>
        <w:rPr>
          <w:rFonts w:ascii="Times New Roman" w:hAnsi="Times New Roman"/>
          <w:bCs/>
          <w:sz w:val="28"/>
          <w:szCs w:val="28"/>
          <w:lang w:val="vi-VN"/>
        </w:rPr>
        <w:t>ng kê</w:t>
      </w:r>
      <w:r w:rsidRPr="004C23D4">
        <w:rPr>
          <w:rFonts w:ascii="Times New Roman" w:hAnsi="Times New Roman"/>
          <w:bCs/>
          <w:sz w:val="28"/>
          <w:szCs w:val="28"/>
          <w:lang w:val="vi-VN"/>
        </w:rPr>
        <w:t>: P</w:t>
      </w:r>
      <w:r w:rsidR="006154BC" w:rsidRPr="00BC70AC">
        <w:rPr>
          <w:rFonts w:ascii="Times New Roman" w:hAnsi="Times New Roman"/>
          <w:bCs/>
          <w:sz w:val="28"/>
          <w:szCs w:val="28"/>
          <w:lang w:val="vi-VN"/>
        </w:rPr>
        <w:t>hối hợp với Sở Y tế h</w:t>
      </w:r>
      <w:r w:rsidR="006154BC" w:rsidRPr="00BC70AC">
        <w:rPr>
          <w:rFonts w:ascii="Times New Roman" w:hAnsi="Times New Roman"/>
          <w:sz w:val="28"/>
          <w:szCs w:val="28"/>
          <w:lang w:val="vi-VN"/>
        </w:rPr>
        <w:t>ướng dẫn các quy định, tiêu chuẩn, quy chuẩn kỹ thuật, chuyên môn về chia sẻ, kết nối kho dữ liệu điện tử chuyên ngành dân số với cơ sở dữ liệu các ngành liên quan.</w:t>
      </w:r>
    </w:p>
    <w:p w:rsidR="0076581D" w:rsidRPr="00BC70AC" w:rsidRDefault="0076581D" w:rsidP="006E073A">
      <w:pPr>
        <w:spacing w:before="120" w:after="0" w:line="240" w:lineRule="auto"/>
        <w:ind w:firstLine="567"/>
        <w:jc w:val="both"/>
        <w:rPr>
          <w:rFonts w:ascii="Times New Roman" w:hAnsi="Times New Roman"/>
          <w:sz w:val="28"/>
          <w:szCs w:val="28"/>
          <w:lang w:val="vi-VN"/>
        </w:rPr>
      </w:pPr>
      <w:r w:rsidRPr="00BC70AC">
        <w:rPr>
          <w:rFonts w:ascii="Times New Roman" w:hAnsi="Times New Roman"/>
          <w:bCs/>
          <w:sz w:val="28"/>
          <w:szCs w:val="28"/>
          <w:lang w:val="vi-VN"/>
        </w:rPr>
        <w:t xml:space="preserve">6. Sở Thông tin và Truyền thông: </w:t>
      </w:r>
      <w:r w:rsidR="004C23D4" w:rsidRPr="004C23D4">
        <w:rPr>
          <w:rFonts w:ascii="Times New Roman" w:hAnsi="Times New Roman"/>
          <w:bCs/>
          <w:sz w:val="28"/>
          <w:szCs w:val="28"/>
          <w:lang w:val="vi-VN"/>
        </w:rPr>
        <w:t>P</w:t>
      </w:r>
      <w:r w:rsidR="00520C0F" w:rsidRPr="00BC70AC">
        <w:rPr>
          <w:rFonts w:ascii="Times New Roman" w:hAnsi="Times New Roman"/>
          <w:bCs/>
          <w:sz w:val="28"/>
          <w:szCs w:val="28"/>
          <w:lang w:val="vi-VN"/>
        </w:rPr>
        <w:t xml:space="preserve">hối hợp với Sở Y tế </w:t>
      </w:r>
      <w:r w:rsidRPr="00BC70AC">
        <w:rPr>
          <w:rFonts w:ascii="Times New Roman" w:hAnsi="Times New Roman"/>
          <w:bCs/>
          <w:sz w:val="28"/>
          <w:szCs w:val="28"/>
          <w:lang w:val="vi-VN"/>
        </w:rPr>
        <w:t>h</w:t>
      </w:r>
      <w:r w:rsidRPr="00BC70AC">
        <w:rPr>
          <w:rFonts w:ascii="Times New Roman" w:hAnsi="Times New Roman"/>
          <w:sz w:val="28"/>
          <w:szCs w:val="28"/>
          <w:lang w:val="vi-VN"/>
        </w:rPr>
        <w:t>ướng dẫn các quy định, tiêu chuẩn, quy chuẩn kỹ thuật, chuyên môn về chia sẻ, kết nối kho dữ liệu điện tử chuyên ngành dân số với cơ sở dữ liệ</w:t>
      </w:r>
      <w:r w:rsidR="00520C0F" w:rsidRPr="00BC70AC">
        <w:rPr>
          <w:rFonts w:ascii="Times New Roman" w:hAnsi="Times New Roman"/>
          <w:sz w:val="28"/>
          <w:szCs w:val="28"/>
          <w:lang w:val="vi-VN"/>
        </w:rPr>
        <w:t>u các ngành liên quan;</w:t>
      </w:r>
      <w:r w:rsidR="00BC11F8" w:rsidRPr="00BC70AC">
        <w:rPr>
          <w:rFonts w:ascii="Times New Roman" w:hAnsi="Times New Roman"/>
          <w:sz w:val="28"/>
          <w:szCs w:val="28"/>
          <w:lang w:val="vi-VN"/>
        </w:rPr>
        <w:t xml:space="preserve"> </w:t>
      </w:r>
      <w:r w:rsidR="00520C0F" w:rsidRPr="00BC70AC">
        <w:rPr>
          <w:rFonts w:ascii="Times New Roman" w:hAnsi="Times New Roman"/>
          <w:sz w:val="28"/>
          <w:szCs w:val="28"/>
          <w:lang w:val="vi-VN"/>
        </w:rPr>
        <w:t xml:space="preserve">chỉ đạo, hướng dẫn các cơ quan báo chí, cơ quan truyền thông của tỉnh </w:t>
      </w:r>
      <w:r w:rsidR="00520C0F" w:rsidRPr="00176CB4">
        <w:rPr>
          <w:rFonts w:ascii="Times New Roman" w:hAnsi="Times New Roman"/>
          <w:sz w:val="28"/>
          <w:szCs w:val="28"/>
          <w:lang w:val="nl-NL"/>
        </w:rPr>
        <w:t>tuyên truyền nâng cao nhận thức chung về cơ sở dữ liệu chuyên ngành dân số</w:t>
      </w:r>
      <w:r w:rsidR="00520C0F">
        <w:rPr>
          <w:rFonts w:ascii="Times New Roman" w:hAnsi="Times New Roman"/>
          <w:sz w:val="28"/>
          <w:szCs w:val="28"/>
          <w:lang w:val="nl-NL"/>
        </w:rPr>
        <w:t>.</w:t>
      </w:r>
    </w:p>
    <w:p w:rsidR="006154BC" w:rsidRPr="00BC70AC" w:rsidRDefault="006154BC" w:rsidP="006E073A">
      <w:pPr>
        <w:tabs>
          <w:tab w:val="left" w:pos="993"/>
          <w:tab w:val="left" w:pos="1134"/>
        </w:tabs>
        <w:spacing w:before="120" w:after="0" w:line="240" w:lineRule="auto"/>
        <w:ind w:firstLine="567"/>
        <w:jc w:val="both"/>
        <w:rPr>
          <w:rFonts w:ascii="Times New Roman" w:hAnsi="Times New Roman"/>
          <w:bCs/>
          <w:spacing w:val="-2"/>
          <w:sz w:val="28"/>
          <w:szCs w:val="28"/>
          <w:lang w:val="vi-VN"/>
        </w:rPr>
      </w:pPr>
      <w:r w:rsidRPr="00BC70AC">
        <w:rPr>
          <w:rFonts w:ascii="Times New Roman" w:hAnsi="Times New Roman"/>
          <w:bCs/>
          <w:spacing w:val="-2"/>
          <w:sz w:val="28"/>
          <w:szCs w:val="28"/>
          <w:lang w:val="vi-VN"/>
        </w:rPr>
        <w:t>7</w:t>
      </w:r>
      <w:r w:rsidRPr="0086531F">
        <w:rPr>
          <w:rFonts w:ascii="Times New Roman" w:hAnsi="Times New Roman"/>
          <w:bCs/>
          <w:spacing w:val="-2"/>
          <w:sz w:val="28"/>
          <w:szCs w:val="28"/>
          <w:lang w:val="vi-VN"/>
        </w:rPr>
        <w:t xml:space="preserve">. </w:t>
      </w:r>
      <w:r w:rsidR="00BC11F8" w:rsidRPr="00BC70AC">
        <w:rPr>
          <w:rFonts w:ascii="Times New Roman" w:hAnsi="Times New Roman"/>
          <w:bCs/>
          <w:spacing w:val="-2"/>
          <w:sz w:val="28"/>
          <w:szCs w:val="28"/>
          <w:lang w:val="vi-VN"/>
        </w:rPr>
        <w:t>Công an</w:t>
      </w:r>
      <w:r w:rsidRPr="00BC70AC">
        <w:rPr>
          <w:rFonts w:ascii="Times New Roman" w:hAnsi="Times New Roman"/>
          <w:bCs/>
          <w:spacing w:val="-2"/>
          <w:sz w:val="28"/>
          <w:szCs w:val="28"/>
          <w:lang w:val="vi-VN"/>
        </w:rPr>
        <w:t xml:space="preserve"> tỉnh, </w:t>
      </w:r>
      <w:r w:rsidRPr="0086531F">
        <w:rPr>
          <w:rFonts w:ascii="Times New Roman" w:hAnsi="Times New Roman"/>
          <w:bCs/>
          <w:spacing w:val="-2"/>
          <w:sz w:val="28"/>
          <w:szCs w:val="28"/>
          <w:lang w:val="vi-VN"/>
        </w:rPr>
        <w:t>Sở Tư Pháp</w:t>
      </w:r>
      <w:r w:rsidRPr="00BC70AC">
        <w:rPr>
          <w:rFonts w:ascii="Times New Roman" w:hAnsi="Times New Roman"/>
          <w:bCs/>
          <w:spacing w:val="-2"/>
          <w:sz w:val="28"/>
          <w:szCs w:val="28"/>
          <w:lang w:val="vi-VN"/>
        </w:rPr>
        <w:t>,</w:t>
      </w:r>
      <w:r w:rsidR="0086531F" w:rsidRPr="00BC70AC">
        <w:rPr>
          <w:rFonts w:ascii="Times New Roman" w:hAnsi="Times New Roman"/>
          <w:bCs/>
          <w:spacing w:val="-2"/>
          <w:sz w:val="28"/>
          <w:szCs w:val="28"/>
          <w:lang w:val="vi-VN"/>
        </w:rPr>
        <w:t xml:space="preserve"> </w:t>
      </w:r>
      <w:r w:rsidR="004C23D4" w:rsidRPr="00BC70AC">
        <w:rPr>
          <w:rFonts w:ascii="Times New Roman" w:hAnsi="Times New Roman"/>
          <w:spacing w:val="2"/>
          <w:sz w:val="28"/>
          <w:szCs w:val="28"/>
          <w:lang w:val="vi-VN"/>
        </w:rPr>
        <w:t>Sở Lao động - Thương binh và Xã hội</w:t>
      </w:r>
      <w:r w:rsidR="004C23D4" w:rsidRPr="004C23D4">
        <w:rPr>
          <w:rFonts w:ascii="Times New Roman" w:hAnsi="Times New Roman"/>
          <w:bCs/>
          <w:spacing w:val="-2"/>
          <w:sz w:val="28"/>
          <w:szCs w:val="28"/>
          <w:lang w:val="vi-VN"/>
        </w:rPr>
        <w:t xml:space="preserve">, </w:t>
      </w:r>
      <w:r w:rsidRPr="00BC70AC">
        <w:rPr>
          <w:rFonts w:ascii="Times New Roman" w:hAnsi="Times New Roman"/>
          <w:bCs/>
          <w:spacing w:val="-2"/>
          <w:sz w:val="28"/>
          <w:szCs w:val="28"/>
          <w:lang w:val="vi-VN"/>
        </w:rPr>
        <w:t>Bảo hiểm xã hội tỉ</w:t>
      </w:r>
      <w:r w:rsidR="004C23D4">
        <w:rPr>
          <w:rFonts w:ascii="Times New Roman" w:hAnsi="Times New Roman"/>
          <w:bCs/>
          <w:spacing w:val="-2"/>
          <w:sz w:val="28"/>
          <w:szCs w:val="28"/>
          <w:lang w:val="vi-VN"/>
        </w:rPr>
        <w:t>nh</w:t>
      </w:r>
      <w:r w:rsidR="001B313F" w:rsidRPr="001B313F">
        <w:rPr>
          <w:rFonts w:ascii="Times New Roman" w:hAnsi="Times New Roman"/>
          <w:bCs/>
          <w:spacing w:val="-2"/>
          <w:sz w:val="28"/>
          <w:szCs w:val="28"/>
          <w:lang w:val="vi-VN"/>
        </w:rPr>
        <w:t xml:space="preserve"> </w:t>
      </w:r>
      <w:r w:rsidRPr="00BC70AC">
        <w:rPr>
          <w:rFonts w:ascii="Times New Roman" w:hAnsi="Times New Roman"/>
          <w:bCs/>
          <w:spacing w:val="-2"/>
          <w:sz w:val="28"/>
          <w:szCs w:val="28"/>
          <w:lang w:val="vi-VN"/>
        </w:rPr>
        <w:t>phối hợp với Sở Y tế chia sẻ, kết nối với kho dữ liệu điện tử chuyên ngành dân số theo hướng dẫn chuyên môn của ngành dọc cấp trên.</w:t>
      </w:r>
    </w:p>
    <w:p w:rsidR="0066110C" w:rsidRPr="0066110C" w:rsidRDefault="00C9115F" w:rsidP="006E073A">
      <w:pPr>
        <w:widowControl w:val="0"/>
        <w:tabs>
          <w:tab w:val="left" w:pos="567"/>
          <w:tab w:val="left" w:pos="993"/>
          <w:tab w:val="left" w:pos="1134"/>
        </w:tabs>
        <w:spacing w:before="120" w:after="0" w:line="240" w:lineRule="auto"/>
        <w:ind w:firstLine="567"/>
        <w:jc w:val="both"/>
        <w:rPr>
          <w:rFonts w:ascii="Times New Roman" w:hAnsi="Times New Roman"/>
          <w:sz w:val="28"/>
          <w:szCs w:val="28"/>
          <w:lang w:val="vi-VN"/>
        </w:rPr>
      </w:pPr>
      <w:r w:rsidRPr="00C9115F">
        <w:rPr>
          <w:rFonts w:ascii="Times New Roman" w:hAnsi="Times New Roman"/>
          <w:sz w:val="28"/>
          <w:szCs w:val="28"/>
          <w:lang w:val="vi-VN"/>
        </w:rPr>
        <w:t>8</w:t>
      </w:r>
      <w:r w:rsidR="00245572" w:rsidRPr="00E01BEB">
        <w:rPr>
          <w:rFonts w:ascii="Times New Roman" w:hAnsi="Times New Roman"/>
          <w:sz w:val="28"/>
          <w:szCs w:val="28"/>
          <w:lang w:val="vi-VN"/>
        </w:rPr>
        <w:t xml:space="preserve">. </w:t>
      </w:r>
      <w:r w:rsidR="00AA5302" w:rsidRPr="00E01BEB">
        <w:rPr>
          <w:rFonts w:ascii="Times New Roman" w:hAnsi="Times New Roman"/>
          <w:sz w:val="28"/>
          <w:szCs w:val="28"/>
          <w:lang w:val="vi-VN"/>
        </w:rPr>
        <w:t xml:space="preserve">Các </w:t>
      </w:r>
      <w:r w:rsidR="001B2272" w:rsidRPr="00E01BEB">
        <w:rPr>
          <w:rFonts w:ascii="Times New Roman" w:hAnsi="Times New Roman"/>
          <w:sz w:val="28"/>
          <w:szCs w:val="28"/>
          <w:lang w:val="vi-VN"/>
        </w:rPr>
        <w:t>s</w:t>
      </w:r>
      <w:r w:rsidR="00AA5302" w:rsidRPr="00E01BEB">
        <w:rPr>
          <w:rFonts w:ascii="Times New Roman" w:hAnsi="Times New Roman"/>
          <w:sz w:val="28"/>
          <w:szCs w:val="28"/>
          <w:lang w:val="vi-VN"/>
        </w:rPr>
        <w:t>ở,</w:t>
      </w:r>
      <w:r w:rsidR="002D640F" w:rsidRPr="002D640F">
        <w:rPr>
          <w:rFonts w:ascii="Times New Roman" w:hAnsi="Times New Roman"/>
          <w:sz w:val="28"/>
          <w:szCs w:val="28"/>
          <w:lang w:val="vi-VN"/>
        </w:rPr>
        <w:t xml:space="preserve"> ngành, cơ quan thuộc UBND tỉ</w:t>
      </w:r>
      <w:r w:rsidR="0066110C">
        <w:rPr>
          <w:rFonts w:ascii="Times New Roman" w:hAnsi="Times New Roman"/>
          <w:sz w:val="28"/>
          <w:szCs w:val="28"/>
          <w:lang w:val="vi-VN"/>
        </w:rPr>
        <w:t>nh</w:t>
      </w:r>
    </w:p>
    <w:p w:rsidR="0021720A" w:rsidRPr="00BC70AC" w:rsidRDefault="002D640F" w:rsidP="006E073A">
      <w:pPr>
        <w:widowControl w:val="0"/>
        <w:tabs>
          <w:tab w:val="left" w:pos="567"/>
          <w:tab w:val="left" w:pos="993"/>
          <w:tab w:val="left" w:pos="1134"/>
        </w:tabs>
        <w:spacing w:before="120" w:after="0" w:line="240" w:lineRule="auto"/>
        <w:ind w:firstLine="567"/>
        <w:jc w:val="both"/>
        <w:rPr>
          <w:rFonts w:ascii="Times New Roman" w:hAnsi="Times New Roman"/>
          <w:sz w:val="28"/>
          <w:szCs w:val="28"/>
          <w:lang w:val="vi-VN"/>
        </w:rPr>
      </w:pPr>
      <w:r w:rsidRPr="002D640F">
        <w:rPr>
          <w:rFonts w:ascii="Times New Roman" w:hAnsi="Times New Roman"/>
          <w:sz w:val="28"/>
          <w:szCs w:val="28"/>
          <w:lang w:val="vi-VN"/>
        </w:rPr>
        <w:t>Phối hợp với Sở Y tế tham gia thực hiệ</w:t>
      </w:r>
      <w:r w:rsidR="00E77584">
        <w:rPr>
          <w:rFonts w:ascii="Times New Roman" w:hAnsi="Times New Roman"/>
          <w:sz w:val="28"/>
          <w:szCs w:val="28"/>
          <w:lang w:val="vi-VN"/>
        </w:rPr>
        <w:t xml:space="preserve">n </w:t>
      </w:r>
      <w:r w:rsidR="00E77584" w:rsidRPr="00E77584">
        <w:rPr>
          <w:rFonts w:ascii="Times New Roman" w:hAnsi="Times New Roman"/>
          <w:sz w:val="28"/>
          <w:szCs w:val="28"/>
          <w:lang w:val="vi-VN"/>
        </w:rPr>
        <w:t>K</w:t>
      </w:r>
      <w:r w:rsidRPr="002D640F">
        <w:rPr>
          <w:rFonts w:ascii="Times New Roman" w:hAnsi="Times New Roman"/>
          <w:sz w:val="28"/>
          <w:szCs w:val="28"/>
          <w:lang w:val="vi-VN"/>
        </w:rPr>
        <w:t>ế hoạch trong phạm vi chức năng, nhiệm vụ đã đượ</w:t>
      </w:r>
      <w:r w:rsidR="006154BC">
        <w:rPr>
          <w:rFonts w:ascii="Times New Roman" w:hAnsi="Times New Roman"/>
          <w:sz w:val="28"/>
          <w:szCs w:val="28"/>
          <w:lang w:val="vi-VN"/>
        </w:rPr>
        <w:t>c giao</w:t>
      </w:r>
      <w:r w:rsidR="006154BC" w:rsidRPr="00BC70AC">
        <w:rPr>
          <w:rFonts w:ascii="Times New Roman" w:hAnsi="Times New Roman"/>
          <w:sz w:val="28"/>
          <w:szCs w:val="28"/>
          <w:lang w:val="vi-VN"/>
        </w:rPr>
        <w:t>; chia sẻ, kết nối thông tin với kho dữ liệu điện tử chuyên ngành dân số.</w:t>
      </w:r>
    </w:p>
    <w:p w:rsidR="00245572" w:rsidRPr="00E01BEB" w:rsidRDefault="00C9115F" w:rsidP="006E073A">
      <w:pPr>
        <w:widowControl w:val="0"/>
        <w:tabs>
          <w:tab w:val="left" w:pos="0"/>
          <w:tab w:val="left" w:pos="993"/>
          <w:tab w:val="left" w:pos="1134"/>
        </w:tabs>
        <w:spacing w:before="120" w:after="0" w:line="240" w:lineRule="auto"/>
        <w:ind w:firstLine="567"/>
        <w:jc w:val="both"/>
        <w:rPr>
          <w:rFonts w:ascii="Times New Roman" w:hAnsi="Times New Roman"/>
          <w:sz w:val="28"/>
          <w:szCs w:val="28"/>
          <w:lang w:val="vi-VN"/>
        </w:rPr>
      </w:pPr>
      <w:r w:rsidRPr="00C9115F">
        <w:rPr>
          <w:rFonts w:ascii="Times New Roman" w:hAnsi="Times New Roman"/>
          <w:sz w:val="28"/>
          <w:szCs w:val="28"/>
          <w:lang w:val="vi-VN"/>
        </w:rPr>
        <w:t>9</w:t>
      </w:r>
      <w:r w:rsidR="00245572" w:rsidRPr="00E01BEB">
        <w:rPr>
          <w:rFonts w:ascii="Times New Roman" w:hAnsi="Times New Roman"/>
          <w:sz w:val="28"/>
          <w:szCs w:val="28"/>
          <w:lang w:val="vi-VN"/>
        </w:rPr>
        <w:t xml:space="preserve">. </w:t>
      </w:r>
      <w:r w:rsidR="00AA5302" w:rsidRPr="00E01BEB">
        <w:rPr>
          <w:rFonts w:ascii="Times New Roman" w:hAnsi="Times New Roman"/>
          <w:sz w:val="28"/>
          <w:szCs w:val="28"/>
          <w:lang w:val="vi-VN"/>
        </w:rPr>
        <w:t>Ủy ban nhân dân các huyệ</w:t>
      </w:r>
      <w:r w:rsidR="00245572" w:rsidRPr="00E01BEB">
        <w:rPr>
          <w:rFonts w:ascii="Times New Roman" w:hAnsi="Times New Roman"/>
          <w:sz w:val="28"/>
          <w:szCs w:val="28"/>
          <w:lang w:val="vi-VN"/>
        </w:rPr>
        <w:t>n,</w:t>
      </w:r>
      <w:r w:rsidR="00AA5302" w:rsidRPr="00E01BEB">
        <w:rPr>
          <w:rFonts w:ascii="Times New Roman" w:hAnsi="Times New Roman"/>
          <w:sz w:val="28"/>
          <w:szCs w:val="28"/>
          <w:lang w:val="vi-VN"/>
        </w:rPr>
        <w:t xml:space="preserve"> thành phố</w:t>
      </w:r>
    </w:p>
    <w:p w:rsidR="009B689F" w:rsidRPr="009B689F" w:rsidRDefault="00E44501" w:rsidP="008F4667">
      <w:pPr>
        <w:widowControl w:val="0"/>
        <w:tabs>
          <w:tab w:val="left" w:pos="0"/>
          <w:tab w:val="left" w:pos="993"/>
          <w:tab w:val="left" w:pos="1134"/>
        </w:tabs>
        <w:spacing w:before="120" w:after="0" w:line="240" w:lineRule="auto"/>
        <w:ind w:firstLine="567"/>
        <w:jc w:val="both"/>
        <w:rPr>
          <w:rFonts w:ascii="Times New Roman" w:hAnsi="Times New Roman"/>
          <w:bCs/>
          <w:sz w:val="28"/>
          <w:szCs w:val="28"/>
          <w:lang w:val="vi-VN"/>
        </w:rPr>
      </w:pPr>
      <w:r w:rsidRPr="00E44501">
        <w:rPr>
          <w:rFonts w:ascii="Times New Roman" w:hAnsi="Times New Roman"/>
          <w:sz w:val="28"/>
          <w:szCs w:val="28"/>
          <w:lang w:val="vi-VN"/>
        </w:rPr>
        <w:lastRenderedPageBreak/>
        <w:t xml:space="preserve">a) </w:t>
      </w:r>
      <w:r w:rsidR="00E1343D" w:rsidRPr="00355E84">
        <w:rPr>
          <w:rFonts w:ascii="Times New Roman" w:hAnsi="Times New Roman"/>
          <w:sz w:val="28"/>
          <w:szCs w:val="28"/>
          <w:lang w:val="vi-VN"/>
        </w:rPr>
        <w:t>Căn cứ Kế hoạ</w:t>
      </w:r>
      <w:r w:rsidR="008F4667">
        <w:rPr>
          <w:rFonts w:ascii="Times New Roman" w:hAnsi="Times New Roman"/>
          <w:sz w:val="28"/>
          <w:szCs w:val="28"/>
          <w:lang w:val="vi-VN"/>
        </w:rPr>
        <w:t>ch này</w:t>
      </w:r>
      <w:r w:rsidR="008F4667" w:rsidRPr="008F4667">
        <w:rPr>
          <w:rFonts w:ascii="Times New Roman" w:hAnsi="Times New Roman"/>
          <w:sz w:val="28"/>
          <w:szCs w:val="28"/>
          <w:lang w:val="vi-VN"/>
        </w:rPr>
        <w:t xml:space="preserve">, </w:t>
      </w:r>
      <w:r w:rsidR="006154BC" w:rsidRPr="00BC70AC">
        <w:rPr>
          <w:rFonts w:ascii="Times New Roman" w:hAnsi="Times New Roman"/>
          <w:bCs/>
          <w:sz w:val="28"/>
          <w:szCs w:val="28"/>
          <w:lang w:val="vi-VN"/>
        </w:rPr>
        <w:t>x</w:t>
      </w:r>
      <w:r w:rsidR="009B689F" w:rsidRPr="009B689F">
        <w:rPr>
          <w:rFonts w:ascii="Times New Roman" w:hAnsi="Times New Roman"/>
          <w:bCs/>
          <w:sz w:val="28"/>
          <w:szCs w:val="28"/>
          <w:lang w:val="vi-VN"/>
        </w:rPr>
        <w:t xml:space="preserve">ây dựng Kế hoạch </w:t>
      </w:r>
      <w:r w:rsidR="0078484F" w:rsidRPr="0078484F">
        <w:rPr>
          <w:rFonts w:ascii="Times New Roman" w:hAnsi="Times New Roman"/>
          <w:bCs/>
          <w:sz w:val="28"/>
          <w:szCs w:val="28"/>
          <w:lang w:val="vi-VN"/>
        </w:rPr>
        <w:t xml:space="preserve">triển khai </w:t>
      </w:r>
      <w:r w:rsidR="009B689F" w:rsidRPr="009B689F">
        <w:rPr>
          <w:rFonts w:ascii="Times New Roman" w:hAnsi="Times New Roman"/>
          <w:bCs/>
          <w:sz w:val="28"/>
          <w:szCs w:val="28"/>
          <w:lang w:val="vi-VN"/>
        </w:rPr>
        <w:t xml:space="preserve">thực hiện </w:t>
      </w:r>
      <w:r w:rsidR="00E8688F" w:rsidRPr="00E8688F">
        <w:rPr>
          <w:rFonts w:ascii="Times New Roman" w:hAnsi="Times New Roman"/>
          <w:bCs/>
          <w:sz w:val="28"/>
          <w:szCs w:val="28"/>
          <w:lang w:val="vi-VN"/>
        </w:rPr>
        <w:t>Chương trình</w:t>
      </w:r>
      <w:r w:rsidR="00F56D43" w:rsidRPr="00F56D43">
        <w:rPr>
          <w:rFonts w:ascii="Times New Roman" w:hAnsi="Times New Roman"/>
          <w:bCs/>
          <w:sz w:val="28"/>
          <w:szCs w:val="28"/>
          <w:lang w:val="vi-VN"/>
        </w:rPr>
        <w:t>;</w:t>
      </w:r>
      <w:r w:rsidR="009B689F" w:rsidRPr="009B689F">
        <w:rPr>
          <w:rFonts w:ascii="Times New Roman" w:hAnsi="Times New Roman"/>
          <w:bCs/>
          <w:sz w:val="28"/>
          <w:szCs w:val="28"/>
          <w:lang w:val="vi-VN"/>
        </w:rPr>
        <w:t xml:space="preserve"> bố trí kinh phí </w:t>
      </w:r>
      <w:r w:rsidR="009158F5" w:rsidRPr="009158F5">
        <w:rPr>
          <w:rFonts w:ascii="Times New Roman" w:hAnsi="Times New Roman"/>
          <w:bCs/>
          <w:sz w:val="28"/>
          <w:szCs w:val="28"/>
          <w:lang w:val="vi-VN"/>
        </w:rPr>
        <w:t xml:space="preserve">từ nguồn ngân sách </w:t>
      </w:r>
      <w:r w:rsidR="009B689F" w:rsidRPr="009B689F">
        <w:rPr>
          <w:rFonts w:ascii="Times New Roman" w:hAnsi="Times New Roman"/>
          <w:bCs/>
          <w:sz w:val="28"/>
          <w:szCs w:val="28"/>
          <w:lang w:val="vi-VN"/>
        </w:rPr>
        <w:t>cấp huyệ</w:t>
      </w:r>
      <w:r w:rsidR="0078484F">
        <w:rPr>
          <w:rFonts w:ascii="Times New Roman" w:hAnsi="Times New Roman"/>
          <w:bCs/>
          <w:sz w:val="28"/>
          <w:szCs w:val="28"/>
          <w:lang w:val="vi-VN"/>
        </w:rPr>
        <w:t xml:space="preserve">n </w:t>
      </w:r>
      <w:r w:rsidR="0078484F" w:rsidRPr="0078484F">
        <w:rPr>
          <w:rFonts w:ascii="Times New Roman" w:hAnsi="Times New Roman"/>
          <w:bCs/>
          <w:sz w:val="28"/>
          <w:szCs w:val="28"/>
          <w:lang w:val="vi-VN"/>
        </w:rPr>
        <w:t>để triển khai thực hiện các</w:t>
      </w:r>
      <w:r w:rsidR="0078484F">
        <w:rPr>
          <w:rFonts w:ascii="Times New Roman" w:hAnsi="Times New Roman"/>
          <w:bCs/>
          <w:sz w:val="28"/>
          <w:szCs w:val="28"/>
          <w:lang w:val="vi-VN"/>
        </w:rPr>
        <w:t xml:space="preserve"> hoạt động </w:t>
      </w:r>
      <w:r w:rsidR="00E8688F" w:rsidRPr="009B689F">
        <w:rPr>
          <w:rFonts w:ascii="Times New Roman" w:hAnsi="Times New Roman"/>
          <w:bCs/>
          <w:sz w:val="28"/>
          <w:szCs w:val="28"/>
          <w:lang w:val="vi-VN"/>
        </w:rPr>
        <w:t>tại đị</w:t>
      </w:r>
      <w:r w:rsidR="00E8688F">
        <w:rPr>
          <w:rFonts w:ascii="Times New Roman" w:hAnsi="Times New Roman"/>
          <w:bCs/>
          <w:sz w:val="28"/>
          <w:szCs w:val="28"/>
          <w:lang w:val="vi-VN"/>
        </w:rPr>
        <w:t xml:space="preserve">a phương </w:t>
      </w:r>
      <w:r w:rsidR="008F4667">
        <w:rPr>
          <w:rFonts w:ascii="Times New Roman" w:hAnsi="Times New Roman"/>
          <w:bCs/>
          <w:sz w:val="28"/>
          <w:szCs w:val="28"/>
          <w:lang w:val="vi-VN"/>
        </w:rPr>
        <w:t xml:space="preserve">như: </w:t>
      </w:r>
      <w:r w:rsidR="008F4667" w:rsidRPr="001D2AF3">
        <w:rPr>
          <w:rFonts w:ascii="Times New Roman" w:hAnsi="Times New Roman"/>
          <w:bCs/>
          <w:sz w:val="28"/>
          <w:szCs w:val="28"/>
          <w:lang w:val="vi-VN"/>
        </w:rPr>
        <w:t>Tập huấn, bồi dưỡng kiến thức cho đội ngũ cán bộ dân số cơ sở; đầu tư trang thiết bị, máy tính bảo đảm việc xây dựng kho dữ liệu điện tử chuyên ngành dân số tuyến huyện, xã</w:t>
      </w:r>
      <w:r w:rsidR="002C7AC1" w:rsidRPr="001D2AF3">
        <w:rPr>
          <w:rFonts w:ascii="Times New Roman" w:hAnsi="Times New Roman"/>
          <w:bCs/>
          <w:sz w:val="28"/>
          <w:szCs w:val="28"/>
          <w:lang w:val="vi-VN"/>
        </w:rPr>
        <w:t>,</w:t>
      </w:r>
      <w:r w:rsidR="0019676F" w:rsidRPr="001D2AF3">
        <w:rPr>
          <w:rFonts w:ascii="Times New Roman" w:hAnsi="Times New Roman"/>
          <w:bCs/>
          <w:sz w:val="28"/>
          <w:szCs w:val="28"/>
          <w:lang w:val="vi-VN"/>
        </w:rPr>
        <w:t>…</w:t>
      </w:r>
      <w:r w:rsidR="008F4667" w:rsidRPr="001D2AF3">
        <w:rPr>
          <w:rFonts w:ascii="Times New Roman" w:hAnsi="Times New Roman"/>
          <w:bCs/>
          <w:sz w:val="28"/>
          <w:szCs w:val="28"/>
          <w:lang w:val="vi-VN"/>
        </w:rPr>
        <w:t>;</w:t>
      </w:r>
      <w:r w:rsidR="008F4667" w:rsidRPr="008F4667">
        <w:rPr>
          <w:rFonts w:ascii="Times New Roman" w:hAnsi="Times New Roman"/>
          <w:bCs/>
          <w:sz w:val="28"/>
          <w:szCs w:val="28"/>
          <w:lang w:val="vi-VN"/>
        </w:rPr>
        <w:t xml:space="preserve"> </w:t>
      </w:r>
      <w:r w:rsidR="009B689F" w:rsidRPr="009B689F">
        <w:rPr>
          <w:rFonts w:ascii="Times New Roman" w:hAnsi="Times New Roman"/>
          <w:bCs/>
          <w:sz w:val="28"/>
          <w:szCs w:val="28"/>
          <w:lang w:val="vi-VN"/>
        </w:rPr>
        <w:t xml:space="preserve">đẩy mạnh xã hội hóa thực hiện các hoạt động </w:t>
      </w:r>
      <w:r w:rsidR="00393583" w:rsidRPr="00393583">
        <w:rPr>
          <w:rFonts w:ascii="Times New Roman" w:hAnsi="Times New Roman"/>
          <w:bCs/>
          <w:sz w:val="28"/>
          <w:szCs w:val="28"/>
          <w:lang w:val="vi-VN"/>
        </w:rPr>
        <w:t>c</w:t>
      </w:r>
      <w:r w:rsidR="00E77584" w:rsidRPr="00E77584">
        <w:rPr>
          <w:rFonts w:ascii="Times New Roman" w:hAnsi="Times New Roman"/>
          <w:bCs/>
          <w:sz w:val="28"/>
          <w:szCs w:val="28"/>
          <w:lang w:val="vi-VN"/>
        </w:rPr>
        <w:t>ủa</w:t>
      </w:r>
      <w:r w:rsidR="00BC11F8" w:rsidRPr="00BC70AC">
        <w:rPr>
          <w:rFonts w:ascii="Times New Roman" w:hAnsi="Times New Roman"/>
          <w:bCs/>
          <w:sz w:val="28"/>
          <w:szCs w:val="28"/>
          <w:lang w:val="vi-VN"/>
        </w:rPr>
        <w:t xml:space="preserve"> </w:t>
      </w:r>
      <w:r w:rsidR="008C3844" w:rsidRPr="00BC70AC">
        <w:rPr>
          <w:rFonts w:ascii="Times New Roman" w:hAnsi="Times New Roman"/>
          <w:bCs/>
          <w:sz w:val="28"/>
          <w:szCs w:val="28"/>
          <w:lang w:val="vi-VN"/>
        </w:rPr>
        <w:t>Kế hoạch</w:t>
      </w:r>
      <w:r w:rsidR="00BC11F8" w:rsidRPr="00BC70AC">
        <w:rPr>
          <w:rFonts w:ascii="Times New Roman" w:hAnsi="Times New Roman"/>
          <w:bCs/>
          <w:sz w:val="28"/>
          <w:szCs w:val="28"/>
          <w:lang w:val="vi-VN"/>
        </w:rPr>
        <w:t xml:space="preserve"> </w:t>
      </w:r>
      <w:r w:rsidR="009B689F" w:rsidRPr="009B689F">
        <w:rPr>
          <w:rFonts w:ascii="Times New Roman" w:hAnsi="Times New Roman"/>
          <w:bCs/>
          <w:sz w:val="28"/>
          <w:szCs w:val="28"/>
          <w:lang w:val="vi-VN"/>
        </w:rPr>
        <w:t>tại địa phương.</w:t>
      </w:r>
    </w:p>
    <w:p w:rsidR="00887F37" w:rsidRPr="00BC70AC" w:rsidRDefault="00E44501" w:rsidP="006E073A">
      <w:pPr>
        <w:widowControl w:val="0"/>
        <w:tabs>
          <w:tab w:val="left" w:pos="567"/>
          <w:tab w:val="left" w:pos="993"/>
          <w:tab w:val="left" w:pos="1134"/>
        </w:tabs>
        <w:spacing w:before="120" w:after="0" w:line="240" w:lineRule="auto"/>
        <w:ind w:firstLine="567"/>
        <w:jc w:val="both"/>
        <w:rPr>
          <w:rFonts w:ascii="Times New Roman" w:hAnsi="Times New Roman"/>
          <w:spacing w:val="-2"/>
          <w:sz w:val="28"/>
          <w:szCs w:val="28"/>
          <w:lang w:val="vi-VN"/>
        </w:rPr>
      </w:pPr>
      <w:r w:rsidRPr="0086531F">
        <w:rPr>
          <w:rFonts w:ascii="Times New Roman" w:hAnsi="Times New Roman"/>
          <w:spacing w:val="-2"/>
          <w:sz w:val="28"/>
          <w:szCs w:val="28"/>
          <w:lang w:val="vi-VN"/>
        </w:rPr>
        <w:t xml:space="preserve">b) </w:t>
      </w:r>
      <w:r w:rsidR="009B689F" w:rsidRPr="0086531F">
        <w:rPr>
          <w:rFonts w:ascii="Times New Roman" w:hAnsi="Times New Roman"/>
          <w:spacing w:val="-2"/>
          <w:sz w:val="28"/>
          <w:szCs w:val="28"/>
          <w:lang w:val="vi-VN"/>
        </w:rPr>
        <w:t xml:space="preserve">Chỉ đạo các cơ quan, đơn vị </w:t>
      </w:r>
      <w:r w:rsidR="00887F37" w:rsidRPr="0086531F">
        <w:rPr>
          <w:rFonts w:ascii="Times New Roman" w:hAnsi="Times New Roman"/>
          <w:spacing w:val="-2"/>
          <w:sz w:val="28"/>
          <w:szCs w:val="28"/>
          <w:lang w:val="vi-VN"/>
        </w:rPr>
        <w:t xml:space="preserve">y tế </w:t>
      </w:r>
      <w:r w:rsidR="009B689F" w:rsidRPr="0086531F">
        <w:rPr>
          <w:rFonts w:ascii="Times New Roman" w:hAnsi="Times New Roman"/>
          <w:spacing w:val="-2"/>
          <w:sz w:val="28"/>
          <w:szCs w:val="28"/>
          <w:lang w:val="vi-VN"/>
        </w:rPr>
        <w:t>trên địa bàn tổ chứ</w:t>
      </w:r>
      <w:r w:rsidR="00887F37" w:rsidRPr="0086531F">
        <w:rPr>
          <w:rFonts w:ascii="Times New Roman" w:hAnsi="Times New Roman"/>
          <w:spacing w:val="-2"/>
          <w:sz w:val="28"/>
          <w:szCs w:val="28"/>
          <w:lang w:val="vi-VN"/>
        </w:rPr>
        <w:t xml:space="preserve">c triển </w:t>
      </w:r>
      <w:r w:rsidR="009B689F" w:rsidRPr="0086531F">
        <w:rPr>
          <w:rFonts w:ascii="Times New Roman" w:hAnsi="Times New Roman"/>
          <w:spacing w:val="-2"/>
          <w:sz w:val="28"/>
          <w:szCs w:val="28"/>
          <w:lang w:val="vi-VN"/>
        </w:rPr>
        <w:t>khai thực hiệ</w:t>
      </w:r>
      <w:r w:rsidR="00137E44" w:rsidRPr="0086531F">
        <w:rPr>
          <w:rFonts w:ascii="Times New Roman" w:hAnsi="Times New Roman"/>
          <w:spacing w:val="-2"/>
          <w:sz w:val="28"/>
          <w:szCs w:val="28"/>
          <w:lang w:val="vi-VN"/>
        </w:rPr>
        <w:t>n</w:t>
      </w:r>
      <w:r w:rsidRPr="0086531F">
        <w:rPr>
          <w:rFonts w:ascii="Times New Roman" w:hAnsi="Times New Roman"/>
          <w:spacing w:val="-2"/>
          <w:sz w:val="28"/>
          <w:szCs w:val="28"/>
          <w:lang w:val="vi-VN"/>
        </w:rPr>
        <w:t>; lồng ghép các hoạt động của Kế hoạch với các chương trình, đề án</w:t>
      </w:r>
      <w:r w:rsidR="00BC11F8" w:rsidRPr="00BC70AC">
        <w:rPr>
          <w:rFonts w:ascii="Times New Roman" w:hAnsi="Times New Roman"/>
          <w:spacing w:val="-2"/>
          <w:sz w:val="28"/>
          <w:szCs w:val="28"/>
          <w:lang w:val="vi-VN"/>
        </w:rPr>
        <w:t xml:space="preserve"> </w:t>
      </w:r>
      <w:r w:rsidRPr="0086531F">
        <w:rPr>
          <w:rFonts w:ascii="Times New Roman" w:hAnsi="Times New Roman"/>
          <w:spacing w:val="-2"/>
          <w:sz w:val="28"/>
          <w:szCs w:val="28"/>
          <w:lang w:val="vi-VN"/>
        </w:rPr>
        <w:t>khác trên địa bàn;</w:t>
      </w:r>
      <w:r w:rsidR="009B689F" w:rsidRPr="0086531F">
        <w:rPr>
          <w:rFonts w:ascii="Times New Roman" w:hAnsi="Times New Roman"/>
          <w:spacing w:val="-2"/>
          <w:sz w:val="28"/>
          <w:szCs w:val="28"/>
          <w:lang w:val="vi-VN"/>
        </w:rPr>
        <w:t xml:space="preserve"> đồng thời</w:t>
      </w:r>
      <w:r w:rsidR="00BC11F8" w:rsidRPr="0086531F">
        <w:rPr>
          <w:rFonts w:ascii="Times New Roman" w:hAnsi="Times New Roman"/>
          <w:spacing w:val="-2"/>
          <w:sz w:val="28"/>
          <w:szCs w:val="28"/>
          <w:lang w:val="vi-VN"/>
        </w:rPr>
        <w:t xml:space="preserve"> </w:t>
      </w:r>
      <w:r w:rsidR="00137E44" w:rsidRPr="0086531F">
        <w:rPr>
          <w:rFonts w:ascii="Times New Roman" w:hAnsi="Times New Roman"/>
          <w:spacing w:val="-2"/>
          <w:sz w:val="28"/>
          <w:szCs w:val="28"/>
          <w:lang w:val="vi-VN"/>
        </w:rPr>
        <w:t>đô</w:t>
      </w:r>
      <w:r w:rsidR="00887F37" w:rsidRPr="0086531F">
        <w:rPr>
          <w:rFonts w:ascii="Times New Roman" w:hAnsi="Times New Roman"/>
          <w:spacing w:val="-2"/>
          <w:sz w:val="28"/>
          <w:szCs w:val="28"/>
          <w:lang w:val="vi-VN"/>
        </w:rPr>
        <w:t xml:space="preserve">n đốc, kiểm tra, giám sát việc thực hiện </w:t>
      </w:r>
      <w:r w:rsidR="00137E44" w:rsidRPr="0086531F">
        <w:rPr>
          <w:rFonts w:ascii="Times New Roman" w:hAnsi="Times New Roman"/>
          <w:spacing w:val="-2"/>
          <w:sz w:val="28"/>
          <w:szCs w:val="28"/>
          <w:lang w:val="vi-VN"/>
        </w:rPr>
        <w:t>K</w:t>
      </w:r>
      <w:r w:rsidR="00887F37" w:rsidRPr="0086531F">
        <w:rPr>
          <w:rFonts w:ascii="Times New Roman" w:hAnsi="Times New Roman"/>
          <w:spacing w:val="-2"/>
          <w:sz w:val="28"/>
          <w:szCs w:val="28"/>
          <w:lang w:val="vi-VN"/>
        </w:rPr>
        <w:t xml:space="preserve">ế hoạch. </w:t>
      </w:r>
      <w:r w:rsidR="00D853F3" w:rsidRPr="00BC70AC">
        <w:rPr>
          <w:rFonts w:ascii="Times New Roman" w:hAnsi="Times New Roman"/>
          <w:spacing w:val="-2"/>
          <w:sz w:val="28"/>
          <w:szCs w:val="28"/>
          <w:lang w:val="vi-VN"/>
        </w:rPr>
        <w:t>B</w:t>
      </w:r>
      <w:r w:rsidR="00887F37" w:rsidRPr="0086531F">
        <w:rPr>
          <w:rFonts w:ascii="Times New Roman" w:hAnsi="Times New Roman"/>
          <w:spacing w:val="-2"/>
          <w:sz w:val="28"/>
          <w:szCs w:val="28"/>
          <w:lang w:val="vi-VN"/>
        </w:rPr>
        <w:t>áo cáo sơ kết vào năm 2025 và báo cáo tổng kết, đánh giá việc thực hiệ</w:t>
      </w:r>
      <w:r w:rsidR="00137E44" w:rsidRPr="0086531F">
        <w:rPr>
          <w:rFonts w:ascii="Times New Roman" w:hAnsi="Times New Roman"/>
          <w:spacing w:val="-2"/>
          <w:sz w:val="28"/>
          <w:szCs w:val="28"/>
          <w:lang w:val="vi-VN"/>
        </w:rPr>
        <w:t>n Kế hoạch</w:t>
      </w:r>
      <w:r w:rsidR="00887F37" w:rsidRPr="0086531F">
        <w:rPr>
          <w:rFonts w:ascii="Times New Roman" w:hAnsi="Times New Roman"/>
          <w:spacing w:val="-2"/>
          <w:sz w:val="28"/>
          <w:szCs w:val="28"/>
          <w:lang w:val="vi-VN"/>
        </w:rPr>
        <w:t xml:space="preserve"> vào năm 2030 </w:t>
      </w:r>
      <w:r w:rsidR="00D853F3" w:rsidRPr="00BC70AC">
        <w:rPr>
          <w:rFonts w:ascii="Times New Roman" w:hAnsi="Times New Roman"/>
          <w:spacing w:val="-2"/>
          <w:sz w:val="28"/>
          <w:szCs w:val="28"/>
          <w:lang w:val="vi-VN"/>
        </w:rPr>
        <w:t xml:space="preserve">gửi </w:t>
      </w:r>
      <w:r w:rsidR="00887F37" w:rsidRPr="0086531F">
        <w:rPr>
          <w:rFonts w:ascii="Times New Roman" w:hAnsi="Times New Roman"/>
          <w:spacing w:val="-2"/>
          <w:sz w:val="28"/>
          <w:szCs w:val="28"/>
          <w:lang w:val="vi-VN"/>
        </w:rPr>
        <w:t>về Sở Y tế để theo dõi, tổng hợp báo cáo UBND tỉnh và Bộ Y tế.</w:t>
      </w:r>
    </w:p>
    <w:p w:rsidR="006154BC" w:rsidRPr="00BC70AC" w:rsidRDefault="006154BC" w:rsidP="006E073A">
      <w:pPr>
        <w:widowControl w:val="0"/>
        <w:tabs>
          <w:tab w:val="left" w:pos="567"/>
          <w:tab w:val="left" w:pos="993"/>
          <w:tab w:val="left" w:pos="1134"/>
        </w:tabs>
        <w:spacing w:before="120" w:after="0" w:line="240" w:lineRule="auto"/>
        <w:ind w:firstLine="567"/>
        <w:jc w:val="both"/>
        <w:rPr>
          <w:rFonts w:ascii="Times New Roman" w:hAnsi="Times New Roman"/>
          <w:sz w:val="28"/>
          <w:szCs w:val="28"/>
          <w:lang w:val="vi-VN"/>
        </w:rPr>
      </w:pPr>
      <w:r w:rsidRPr="00BC70AC">
        <w:rPr>
          <w:rFonts w:ascii="Times New Roman" w:hAnsi="Times New Roman"/>
          <w:sz w:val="28"/>
          <w:szCs w:val="28"/>
          <w:lang w:val="vi-VN"/>
        </w:rPr>
        <w:t>c) Sử dụng dữ liệu chuyên ngành dân số phù hợp trong xây dựng và thực hiện các chiến lược, quy hoạch, kế hoạch, chương trình, dự án phát triển kinh tế - xã hội của địa phương.</w:t>
      </w:r>
    </w:p>
    <w:p w:rsidR="001E05C7" w:rsidRPr="00BC70AC" w:rsidRDefault="000C663D" w:rsidP="00CB3816">
      <w:pPr>
        <w:widowControl w:val="0"/>
        <w:tabs>
          <w:tab w:val="left" w:pos="567"/>
          <w:tab w:val="left" w:pos="993"/>
          <w:tab w:val="left" w:pos="1134"/>
        </w:tabs>
        <w:spacing w:before="120" w:after="0" w:line="240" w:lineRule="auto"/>
        <w:ind w:firstLine="567"/>
        <w:jc w:val="both"/>
        <w:rPr>
          <w:rFonts w:ascii="Times New Roman" w:hAnsi="Times New Roman"/>
          <w:spacing w:val="-4"/>
          <w:sz w:val="28"/>
          <w:szCs w:val="28"/>
          <w:lang w:val="vi-VN"/>
        </w:rPr>
      </w:pPr>
      <w:r w:rsidRPr="0086531F">
        <w:rPr>
          <w:rFonts w:ascii="Times New Roman" w:hAnsi="Times New Roman"/>
          <w:spacing w:val="-4"/>
          <w:sz w:val="28"/>
          <w:szCs w:val="28"/>
          <w:lang w:val="vi-VN"/>
        </w:rPr>
        <w:t>1</w:t>
      </w:r>
      <w:r w:rsidR="00C9115F" w:rsidRPr="0086531F">
        <w:rPr>
          <w:rFonts w:ascii="Times New Roman" w:hAnsi="Times New Roman"/>
          <w:spacing w:val="-4"/>
          <w:sz w:val="28"/>
          <w:szCs w:val="28"/>
          <w:lang w:val="vi-VN"/>
        </w:rPr>
        <w:t>0</w:t>
      </w:r>
      <w:r w:rsidR="000D1D3E" w:rsidRPr="0086531F">
        <w:rPr>
          <w:rFonts w:ascii="Times New Roman" w:hAnsi="Times New Roman"/>
          <w:spacing w:val="-4"/>
          <w:sz w:val="28"/>
          <w:szCs w:val="28"/>
          <w:lang w:val="vi-VN"/>
        </w:rPr>
        <w:t>. Đề nghị Ủy ban MTTQ tỉnh, Liên đoàn Lao động tỉnh, Hội Liên hiệp phụ nữ tỉnh, Hội Nông dân tỉnh và Tỉnh Đoàn thanh niên trong phạm vi, chức năng, nhiệm vụ của mình tham gia triển khai và giám sát thực hiện kế hoạch này./.</w:t>
      </w:r>
    </w:p>
    <w:p w:rsidR="00D42D5D" w:rsidRPr="00BC70AC" w:rsidRDefault="00D42D5D" w:rsidP="00CB3816">
      <w:pPr>
        <w:widowControl w:val="0"/>
        <w:tabs>
          <w:tab w:val="left" w:pos="567"/>
          <w:tab w:val="left" w:pos="993"/>
          <w:tab w:val="left" w:pos="1134"/>
        </w:tabs>
        <w:spacing w:before="120" w:after="0" w:line="240" w:lineRule="auto"/>
        <w:ind w:firstLine="567"/>
        <w:jc w:val="both"/>
        <w:rPr>
          <w:rFonts w:ascii="Times New Roman" w:hAnsi="Times New Roman"/>
          <w:spacing w:val="6"/>
          <w:sz w:val="28"/>
          <w:szCs w:val="28"/>
          <w:lang w:val="vi-VN"/>
        </w:rPr>
      </w:pPr>
    </w:p>
    <w:tbl>
      <w:tblPr>
        <w:tblW w:w="0" w:type="auto"/>
        <w:jc w:val="center"/>
        <w:tblLook w:val="04A0"/>
      </w:tblPr>
      <w:tblGrid>
        <w:gridCol w:w="5041"/>
        <w:gridCol w:w="4031"/>
      </w:tblGrid>
      <w:tr w:rsidR="00747251" w:rsidRPr="00232E28">
        <w:trPr>
          <w:jc w:val="center"/>
        </w:trPr>
        <w:tc>
          <w:tcPr>
            <w:tcW w:w="5041" w:type="dxa"/>
            <w:shd w:val="clear" w:color="auto" w:fill="auto"/>
          </w:tcPr>
          <w:p w:rsidR="00747251" w:rsidRPr="00747251" w:rsidRDefault="00747251" w:rsidP="003F1BDD">
            <w:pPr>
              <w:rPr>
                <w:rFonts w:ascii="Times New Roman" w:hAnsi="Times New Roman"/>
                <w:iCs/>
                <w:lang w:val="af-ZA"/>
              </w:rPr>
            </w:pPr>
            <w:r w:rsidRPr="00355E84">
              <w:rPr>
                <w:rFonts w:ascii="Times New Roman" w:hAnsi="Times New Roman"/>
                <w:b/>
                <w:bCs/>
                <w:i/>
                <w:iCs/>
                <w:color w:val="000000"/>
                <w:sz w:val="24"/>
                <w:lang w:val="vi-VN"/>
              </w:rPr>
              <w:t>Nơi nhận:</w:t>
            </w:r>
            <w:r w:rsidRPr="00355E84">
              <w:rPr>
                <w:rFonts w:ascii="Times New Roman" w:hAnsi="Times New Roman"/>
                <w:b/>
                <w:bCs/>
                <w:i/>
                <w:iCs/>
                <w:color w:val="000000"/>
                <w:sz w:val="24"/>
                <w:szCs w:val="24"/>
                <w:lang w:val="vi-VN"/>
              </w:rPr>
              <w:br/>
            </w:r>
            <w:r w:rsidRPr="00355E84">
              <w:rPr>
                <w:rFonts w:ascii="Times New Roman" w:hAnsi="Times New Roman"/>
                <w:color w:val="000000"/>
                <w:lang w:val="vi-VN"/>
              </w:rPr>
              <w:t>- Bộ Y tế;</w:t>
            </w:r>
            <w:r w:rsidRPr="00355E84">
              <w:rPr>
                <w:rFonts w:ascii="Times New Roman" w:hAnsi="Times New Roman"/>
                <w:color w:val="000000"/>
                <w:lang w:val="vi-VN"/>
              </w:rPr>
              <w:br/>
              <w:t>- Tổng cục Dân số - KHHGĐ;</w:t>
            </w:r>
            <w:r w:rsidRPr="00355E84">
              <w:rPr>
                <w:rFonts w:ascii="Times New Roman" w:hAnsi="Times New Roman"/>
                <w:color w:val="000000"/>
                <w:lang w:val="vi-VN"/>
              </w:rPr>
              <w:br/>
              <w:t>- TT Tỉnh ủy, TT HĐND tỉnh;</w:t>
            </w:r>
            <w:r w:rsidRPr="00355E84">
              <w:rPr>
                <w:rFonts w:ascii="Times New Roman" w:hAnsi="Times New Roman"/>
                <w:color w:val="000000"/>
                <w:lang w:val="vi-VN"/>
              </w:rPr>
              <w:br/>
              <w:t>- Chủ tịch, các PCT UBND tỉnh;</w:t>
            </w:r>
            <w:r w:rsidRPr="00355E84">
              <w:rPr>
                <w:rFonts w:ascii="Times New Roman" w:hAnsi="Times New Roman"/>
                <w:color w:val="000000"/>
                <w:lang w:val="vi-VN"/>
              </w:rPr>
              <w:br/>
              <w:t>- Uỷ ban MTTQ và các tổ chức CT-XH tỉnh;</w:t>
            </w:r>
            <w:r w:rsidRPr="00355E84">
              <w:rPr>
                <w:rFonts w:ascii="Times New Roman" w:hAnsi="Times New Roman"/>
                <w:color w:val="000000"/>
                <w:lang w:val="vi-VN"/>
              </w:rPr>
              <w:br/>
              <w:t>- Các sở, cơ quan thuộc UBND tỉnh;</w:t>
            </w:r>
            <w:r w:rsidRPr="00355E84">
              <w:rPr>
                <w:rFonts w:ascii="Times New Roman" w:hAnsi="Times New Roman"/>
                <w:color w:val="000000"/>
                <w:lang w:val="vi-VN"/>
              </w:rPr>
              <w:br/>
              <w:t>- UBND các huyện, thành phố;</w:t>
            </w:r>
            <w:r w:rsidRPr="00355E84">
              <w:rPr>
                <w:rFonts w:ascii="Times New Roman" w:hAnsi="Times New Roman"/>
                <w:color w:val="000000"/>
                <w:lang w:val="vi-VN"/>
              </w:rPr>
              <w:br/>
            </w:r>
            <w:r w:rsidRPr="00355E84">
              <w:rPr>
                <w:rFonts w:ascii="Times New Roman" w:hAnsi="Times New Roman"/>
                <w:lang w:val="vi-VN"/>
              </w:rPr>
              <w:t>- VP UBND</w:t>
            </w:r>
            <w:r w:rsidRPr="00355E84">
              <w:rPr>
                <w:rFonts w:ascii="Times New Roman" w:hAnsi="Times New Roman"/>
                <w:color w:val="000000"/>
                <w:lang w:val="vi-VN"/>
              </w:rPr>
              <w:t xml:space="preserve"> tỉnh: LĐVP, TKCT, TH, KT, NC.</w:t>
            </w:r>
            <w:r w:rsidRPr="00355E84">
              <w:rPr>
                <w:rFonts w:ascii="Times New Roman" w:hAnsi="Times New Roman"/>
                <w:color w:val="000000"/>
                <w:lang w:val="vi-VN"/>
              </w:rPr>
              <w:br/>
              <w:t>- Lưu: VT, KGVX.</w:t>
            </w:r>
          </w:p>
        </w:tc>
        <w:tc>
          <w:tcPr>
            <w:tcW w:w="4031" w:type="dxa"/>
            <w:shd w:val="clear" w:color="auto" w:fill="auto"/>
          </w:tcPr>
          <w:p w:rsidR="006D1EA0" w:rsidRDefault="006D1EA0" w:rsidP="00747251">
            <w:pPr>
              <w:spacing w:after="0"/>
              <w:jc w:val="center"/>
              <w:rPr>
                <w:rFonts w:ascii="Times New Roman" w:hAnsi="Times New Roman"/>
                <w:b/>
                <w:bCs/>
                <w:sz w:val="28"/>
                <w:szCs w:val="28"/>
                <w:highlight w:val="white"/>
                <w:lang w:val="af-ZA"/>
              </w:rPr>
            </w:pPr>
            <w:r>
              <w:rPr>
                <w:rFonts w:ascii="Times New Roman" w:hAnsi="Times New Roman"/>
                <w:b/>
                <w:bCs/>
                <w:sz w:val="28"/>
                <w:szCs w:val="28"/>
                <w:highlight w:val="white"/>
                <w:lang w:val="af-ZA"/>
              </w:rPr>
              <w:t>TM. UỶ BAN NHÂN DÂN</w:t>
            </w:r>
          </w:p>
          <w:p w:rsidR="00747251" w:rsidRPr="00747251" w:rsidRDefault="00747251" w:rsidP="00747251">
            <w:pPr>
              <w:spacing w:after="0"/>
              <w:jc w:val="center"/>
              <w:rPr>
                <w:rFonts w:ascii="Times New Roman" w:hAnsi="Times New Roman"/>
                <w:b/>
                <w:bCs/>
                <w:sz w:val="28"/>
                <w:szCs w:val="28"/>
                <w:highlight w:val="white"/>
                <w:lang w:val="af-ZA"/>
              </w:rPr>
            </w:pPr>
            <w:r w:rsidRPr="00747251">
              <w:rPr>
                <w:rFonts w:ascii="Times New Roman" w:hAnsi="Times New Roman"/>
                <w:b/>
                <w:bCs/>
                <w:sz w:val="28"/>
                <w:szCs w:val="28"/>
                <w:highlight w:val="white"/>
                <w:lang w:val="af-ZA"/>
              </w:rPr>
              <w:t xml:space="preserve">KT. CHỦ TỊCH </w:t>
            </w:r>
          </w:p>
          <w:p w:rsidR="00747251" w:rsidRPr="00747251" w:rsidRDefault="00747251" w:rsidP="00747251">
            <w:pPr>
              <w:spacing w:after="0"/>
              <w:jc w:val="center"/>
              <w:rPr>
                <w:rFonts w:ascii="Times New Roman" w:hAnsi="Times New Roman"/>
                <w:b/>
                <w:bCs/>
                <w:sz w:val="28"/>
                <w:szCs w:val="28"/>
                <w:highlight w:val="white"/>
                <w:lang w:val="af-ZA"/>
              </w:rPr>
            </w:pPr>
            <w:r w:rsidRPr="00747251">
              <w:rPr>
                <w:rFonts w:ascii="Times New Roman" w:hAnsi="Times New Roman"/>
                <w:b/>
                <w:bCs/>
                <w:sz w:val="28"/>
                <w:szCs w:val="28"/>
                <w:highlight w:val="white"/>
                <w:lang w:val="af-ZA"/>
              </w:rPr>
              <w:t>PHÓ CHỦ TỊCH</w:t>
            </w:r>
          </w:p>
          <w:p w:rsidR="00747251" w:rsidRDefault="00747251" w:rsidP="00530A12">
            <w:pPr>
              <w:jc w:val="center"/>
              <w:rPr>
                <w:rFonts w:ascii="Times New Roman" w:hAnsi="Times New Roman"/>
                <w:b/>
                <w:bCs/>
                <w:highlight w:val="white"/>
                <w:lang w:val="af-ZA"/>
              </w:rPr>
            </w:pPr>
          </w:p>
          <w:p w:rsidR="00264C3F" w:rsidRDefault="00264C3F" w:rsidP="00530A12">
            <w:pPr>
              <w:jc w:val="center"/>
              <w:rPr>
                <w:rFonts w:ascii="Times New Roman" w:hAnsi="Times New Roman"/>
                <w:b/>
                <w:bCs/>
                <w:highlight w:val="white"/>
                <w:lang w:val="af-ZA"/>
              </w:rPr>
            </w:pPr>
          </w:p>
          <w:p w:rsidR="002C58C6" w:rsidRPr="00747251" w:rsidRDefault="002C58C6" w:rsidP="00530A12">
            <w:pPr>
              <w:jc w:val="center"/>
              <w:rPr>
                <w:rFonts w:ascii="Times New Roman" w:hAnsi="Times New Roman"/>
                <w:b/>
                <w:bCs/>
                <w:highlight w:val="white"/>
                <w:lang w:val="af-ZA"/>
              </w:rPr>
            </w:pPr>
          </w:p>
          <w:p w:rsidR="00747251" w:rsidRPr="00747251" w:rsidRDefault="00986B86" w:rsidP="00CB3816">
            <w:pPr>
              <w:jc w:val="center"/>
              <w:rPr>
                <w:rFonts w:ascii="Times New Roman" w:hAnsi="Times New Roman"/>
                <w:b/>
                <w:highlight w:val="white"/>
                <w:lang w:val="af-ZA"/>
              </w:rPr>
            </w:pPr>
            <w:r w:rsidRPr="000A5896">
              <w:rPr>
                <w:rFonts w:ascii="Times New Roman" w:hAnsi="Times New Roman"/>
                <w:b/>
                <w:bCs/>
                <w:sz w:val="28"/>
                <w:szCs w:val="28"/>
                <w:lang w:val="af-ZA"/>
              </w:rPr>
              <w:t>Mai Sơn</w:t>
            </w:r>
          </w:p>
        </w:tc>
      </w:tr>
    </w:tbl>
    <w:p w:rsidR="00031AD2" w:rsidRPr="000A5896" w:rsidRDefault="00031AD2" w:rsidP="00031AD2">
      <w:pPr>
        <w:spacing w:after="0" w:line="240" w:lineRule="auto"/>
        <w:rPr>
          <w:rFonts w:eastAsia="Times New Roman" w:cs="Calibri"/>
          <w:b/>
          <w:bCs/>
          <w:color w:val="000000"/>
          <w:lang w:val="af-ZA"/>
        </w:rPr>
        <w:sectPr w:rsidR="00031AD2" w:rsidRPr="000A5896" w:rsidSect="00F87877">
          <w:headerReference w:type="default" r:id="rId8"/>
          <w:footerReference w:type="default" r:id="rId9"/>
          <w:pgSz w:w="11907" w:h="16840" w:code="9"/>
          <w:pgMar w:top="1134" w:right="1134" w:bottom="1134" w:left="1701" w:header="567" w:footer="227" w:gutter="0"/>
          <w:cols w:space="720"/>
          <w:titlePg/>
          <w:docGrid w:linePitch="360"/>
        </w:sectPr>
      </w:pPr>
    </w:p>
    <w:tbl>
      <w:tblPr>
        <w:tblW w:w="15043" w:type="dxa"/>
        <w:tblInd w:w="97" w:type="dxa"/>
        <w:tblLook w:val="04A0"/>
      </w:tblPr>
      <w:tblGrid>
        <w:gridCol w:w="632"/>
        <w:gridCol w:w="3520"/>
        <w:gridCol w:w="1180"/>
        <w:gridCol w:w="1180"/>
        <w:gridCol w:w="1060"/>
        <w:gridCol w:w="1060"/>
        <w:gridCol w:w="1060"/>
        <w:gridCol w:w="1060"/>
        <w:gridCol w:w="1060"/>
        <w:gridCol w:w="1060"/>
        <w:gridCol w:w="931"/>
        <w:gridCol w:w="1240"/>
      </w:tblGrid>
      <w:tr w:rsidR="00D8797A" w:rsidRPr="00D8797A" w:rsidTr="00A83A9B">
        <w:trPr>
          <w:trHeight w:val="315"/>
        </w:trPr>
        <w:tc>
          <w:tcPr>
            <w:tcW w:w="632" w:type="dxa"/>
            <w:tcBorders>
              <w:top w:val="nil"/>
              <w:left w:val="nil"/>
              <w:bottom w:val="nil"/>
              <w:right w:val="nil"/>
            </w:tcBorders>
            <w:shd w:val="clear" w:color="auto" w:fill="auto"/>
            <w:noWrap/>
            <w:vAlign w:val="center"/>
            <w:hideMark/>
          </w:tcPr>
          <w:p w:rsidR="00D8797A" w:rsidRPr="00BC70AC" w:rsidRDefault="00D8797A" w:rsidP="00D8797A">
            <w:pPr>
              <w:spacing w:after="0" w:line="240" w:lineRule="auto"/>
              <w:rPr>
                <w:rFonts w:eastAsia="Times New Roman" w:cs="Calibri"/>
                <w:b/>
                <w:bCs/>
                <w:color w:val="000000"/>
                <w:lang w:val="af-ZA"/>
              </w:rPr>
            </w:pPr>
          </w:p>
        </w:tc>
        <w:tc>
          <w:tcPr>
            <w:tcW w:w="3520" w:type="dxa"/>
            <w:tcBorders>
              <w:top w:val="nil"/>
              <w:left w:val="nil"/>
              <w:bottom w:val="nil"/>
              <w:right w:val="nil"/>
            </w:tcBorders>
            <w:shd w:val="clear" w:color="auto" w:fill="auto"/>
            <w:noWrap/>
            <w:vAlign w:val="center"/>
            <w:hideMark/>
          </w:tcPr>
          <w:p w:rsidR="00D8797A" w:rsidRPr="00D8797A" w:rsidRDefault="00D8797A" w:rsidP="00D8797A">
            <w:pPr>
              <w:spacing w:after="0" w:line="240" w:lineRule="auto"/>
              <w:rPr>
                <w:rFonts w:ascii="Times New Roman" w:eastAsia="Times New Roman" w:hAnsi="Times New Roman"/>
                <w:b/>
                <w:bCs/>
                <w:color w:val="000000"/>
              </w:rPr>
            </w:pPr>
            <w:r w:rsidRPr="00D8797A">
              <w:rPr>
                <w:rFonts w:ascii="Times New Roman" w:eastAsia="Times New Roman" w:hAnsi="Times New Roman"/>
                <w:b/>
                <w:bCs/>
                <w:color w:val="000000"/>
              </w:rPr>
              <w:t xml:space="preserve">Phụ lục </w:t>
            </w:r>
          </w:p>
        </w:tc>
        <w:tc>
          <w:tcPr>
            <w:tcW w:w="1180" w:type="dxa"/>
            <w:tcBorders>
              <w:top w:val="nil"/>
              <w:left w:val="nil"/>
              <w:bottom w:val="nil"/>
              <w:right w:val="nil"/>
            </w:tcBorders>
            <w:shd w:val="clear" w:color="auto" w:fill="auto"/>
            <w:noWrap/>
            <w:vAlign w:val="center"/>
            <w:hideMark/>
          </w:tcPr>
          <w:p w:rsidR="00D8797A" w:rsidRPr="00D8797A" w:rsidRDefault="00D8797A" w:rsidP="00D8797A">
            <w:pPr>
              <w:spacing w:after="0" w:line="240" w:lineRule="auto"/>
              <w:rPr>
                <w:rFonts w:eastAsia="Times New Roman" w:cs="Calibri"/>
                <w:b/>
                <w:bCs/>
                <w:color w:val="000000"/>
              </w:rPr>
            </w:pPr>
          </w:p>
        </w:tc>
        <w:tc>
          <w:tcPr>
            <w:tcW w:w="1180" w:type="dxa"/>
            <w:tcBorders>
              <w:top w:val="nil"/>
              <w:left w:val="nil"/>
              <w:bottom w:val="nil"/>
              <w:right w:val="nil"/>
            </w:tcBorders>
            <w:shd w:val="clear" w:color="auto" w:fill="auto"/>
            <w:noWrap/>
            <w:vAlign w:val="center"/>
            <w:hideMark/>
          </w:tcPr>
          <w:p w:rsidR="00D8797A" w:rsidRPr="00D8797A" w:rsidRDefault="00D8797A" w:rsidP="00D8797A">
            <w:pPr>
              <w:spacing w:after="0" w:line="240" w:lineRule="auto"/>
              <w:rPr>
                <w:rFonts w:eastAsia="Times New Roman" w:cs="Calibri"/>
                <w:b/>
                <w:bCs/>
                <w:color w:val="000000"/>
              </w:rPr>
            </w:pPr>
          </w:p>
        </w:tc>
        <w:tc>
          <w:tcPr>
            <w:tcW w:w="1060" w:type="dxa"/>
            <w:tcBorders>
              <w:top w:val="nil"/>
              <w:left w:val="nil"/>
              <w:bottom w:val="nil"/>
              <w:right w:val="nil"/>
            </w:tcBorders>
            <w:shd w:val="clear" w:color="auto" w:fill="auto"/>
            <w:noWrap/>
            <w:vAlign w:val="center"/>
            <w:hideMark/>
          </w:tcPr>
          <w:p w:rsidR="00D8797A" w:rsidRPr="00D8797A" w:rsidRDefault="00D8797A" w:rsidP="00D8797A">
            <w:pPr>
              <w:spacing w:after="0" w:line="240" w:lineRule="auto"/>
              <w:rPr>
                <w:rFonts w:eastAsia="Times New Roman" w:cs="Calibri"/>
              </w:rPr>
            </w:pPr>
          </w:p>
        </w:tc>
        <w:tc>
          <w:tcPr>
            <w:tcW w:w="1060" w:type="dxa"/>
            <w:tcBorders>
              <w:top w:val="nil"/>
              <w:left w:val="nil"/>
              <w:bottom w:val="nil"/>
              <w:right w:val="nil"/>
            </w:tcBorders>
            <w:shd w:val="clear" w:color="auto" w:fill="auto"/>
            <w:noWrap/>
            <w:vAlign w:val="center"/>
            <w:hideMark/>
          </w:tcPr>
          <w:p w:rsidR="00D8797A" w:rsidRPr="00D8797A" w:rsidRDefault="00D8797A" w:rsidP="00D8797A">
            <w:pPr>
              <w:spacing w:after="0" w:line="240" w:lineRule="auto"/>
              <w:rPr>
                <w:rFonts w:eastAsia="Times New Roman" w:cs="Calibri"/>
              </w:rPr>
            </w:pPr>
          </w:p>
        </w:tc>
        <w:tc>
          <w:tcPr>
            <w:tcW w:w="1060" w:type="dxa"/>
            <w:tcBorders>
              <w:top w:val="nil"/>
              <w:left w:val="nil"/>
              <w:bottom w:val="nil"/>
              <w:right w:val="nil"/>
            </w:tcBorders>
            <w:shd w:val="clear" w:color="auto" w:fill="auto"/>
            <w:noWrap/>
            <w:vAlign w:val="center"/>
            <w:hideMark/>
          </w:tcPr>
          <w:p w:rsidR="00D8797A" w:rsidRPr="00D8797A" w:rsidRDefault="00D8797A" w:rsidP="00D8797A">
            <w:pPr>
              <w:spacing w:after="0" w:line="240" w:lineRule="auto"/>
              <w:rPr>
                <w:rFonts w:eastAsia="Times New Roman" w:cs="Calibri"/>
                <w:b/>
                <w:bCs/>
                <w:color w:val="000000"/>
              </w:rPr>
            </w:pPr>
          </w:p>
        </w:tc>
        <w:tc>
          <w:tcPr>
            <w:tcW w:w="1060" w:type="dxa"/>
            <w:tcBorders>
              <w:top w:val="nil"/>
              <w:left w:val="nil"/>
              <w:bottom w:val="nil"/>
              <w:right w:val="nil"/>
            </w:tcBorders>
            <w:shd w:val="clear" w:color="auto" w:fill="auto"/>
            <w:noWrap/>
            <w:vAlign w:val="center"/>
            <w:hideMark/>
          </w:tcPr>
          <w:p w:rsidR="00D8797A" w:rsidRPr="00D8797A" w:rsidRDefault="00D8797A" w:rsidP="00D8797A">
            <w:pPr>
              <w:spacing w:after="0" w:line="240" w:lineRule="auto"/>
              <w:rPr>
                <w:rFonts w:eastAsia="Times New Roman" w:cs="Calibri"/>
                <w:b/>
                <w:bCs/>
                <w:color w:val="000000"/>
              </w:rPr>
            </w:pPr>
          </w:p>
        </w:tc>
        <w:tc>
          <w:tcPr>
            <w:tcW w:w="1060" w:type="dxa"/>
            <w:tcBorders>
              <w:top w:val="nil"/>
              <w:left w:val="nil"/>
              <w:bottom w:val="nil"/>
              <w:right w:val="nil"/>
            </w:tcBorders>
            <w:shd w:val="clear" w:color="auto" w:fill="auto"/>
            <w:noWrap/>
            <w:vAlign w:val="center"/>
            <w:hideMark/>
          </w:tcPr>
          <w:p w:rsidR="00D8797A" w:rsidRPr="00D8797A" w:rsidRDefault="00D8797A" w:rsidP="00D8797A">
            <w:pPr>
              <w:spacing w:after="0" w:line="240" w:lineRule="auto"/>
              <w:rPr>
                <w:rFonts w:eastAsia="Times New Roman" w:cs="Calibri"/>
                <w:b/>
                <w:bCs/>
                <w:color w:val="000000"/>
              </w:rPr>
            </w:pPr>
          </w:p>
        </w:tc>
        <w:tc>
          <w:tcPr>
            <w:tcW w:w="1060" w:type="dxa"/>
            <w:tcBorders>
              <w:top w:val="nil"/>
              <w:left w:val="nil"/>
              <w:bottom w:val="nil"/>
              <w:right w:val="nil"/>
            </w:tcBorders>
            <w:shd w:val="clear" w:color="auto" w:fill="auto"/>
            <w:noWrap/>
            <w:vAlign w:val="center"/>
            <w:hideMark/>
          </w:tcPr>
          <w:p w:rsidR="00D8797A" w:rsidRPr="00D8797A" w:rsidRDefault="00D8797A" w:rsidP="00D8797A">
            <w:pPr>
              <w:spacing w:after="0" w:line="240" w:lineRule="auto"/>
              <w:rPr>
                <w:rFonts w:eastAsia="Times New Roman" w:cs="Calibri"/>
              </w:rPr>
            </w:pPr>
          </w:p>
        </w:tc>
        <w:tc>
          <w:tcPr>
            <w:tcW w:w="931" w:type="dxa"/>
            <w:tcBorders>
              <w:top w:val="nil"/>
              <w:left w:val="nil"/>
              <w:bottom w:val="nil"/>
              <w:right w:val="nil"/>
            </w:tcBorders>
            <w:shd w:val="clear" w:color="auto" w:fill="auto"/>
            <w:noWrap/>
            <w:vAlign w:val="center"/>
            <w:hideMark/>
          </w:tcPr>
          <w:p w:rsidR="00D8797A" w:rsidRPr="00D8797A" w:rsidRDefault="00D8797A" w:rsidP="00D8797A">
            <w:pPr>
              <w:spacing w:after="0" w:line="240" w:lineRule="auto"/>
              <w:rPr>
                <w:rFonts w:eastAsia="Times New Roman" w:cs="Calibri"/>
              </w:rPr>
            </w:pPr>
          </w:p>
        </w:tc>
        <w:tc>
          <w:tcPr>
            <w:tcW w:w="1240" w:type="dxa"/>
            <w:tcBorders>
              <w:top w:val="nil"/>
              <w:left w:val="nil"/>
              <w:bottom w:val="nil"/>
              <w:right w:val="nil"/>
            </w:tcBorders>
            <w:shd w:val="clear" w:color="auto" w:fill="auto"/>
            <w:noWrap/>
            <w:vAlign w:val="center"/>
            <w:hideMark/>
          </w:tcPr>
          <w:p w:rsidR="00D8797A" w:rsidRPr="00D8797A" w:rsidRDefault="00D8797A" w:rsidP="00D8797A">
            <w:pPr>
              <w:spacing w:after="0" w:line="240" w:lineRule="auto"/>
              <w:rPr>
                <w:rFonts w:eastAsia="Times New Roman" w:cs="Calibri"/>
              </w:rPr>
            </w:pPr>
          </w:p>
        </w:tc>
      </w:tr>
      <w:tr w:rsidR="00D8797A" w:rsidRPr="00D8797A" w:rsidTr="00A83A9B">
        <w:trPr>
          <w:trHeight w:val="375"/>
        </w:trPr>
        <w:tc>
          <w:tcPr>
            <w:tcW w:w="15043" w:type="dxa"/>
            <w:gridSpan w:val="12"/>
            <w:tcBorders>
              <w:top w:val="nil"/>
              <w:left w:val="nil"/>
              <w:bottom w:val="nil"/>
              <w:right w:val="nil"/>
            </w:tcBorders>
            <w:shd w:val="clear" w:color="auto" w:fill="auto"/>
            <w:vAlign w:val="bottom"/>
            <w:hideMark/>
          </w:tcPr>
          <w:p w:rsidR="00D8797A" w:rsidRPr="00D8797A" w:rsidRDefault="00EA3A19" w:rsidP="00D8797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NHU CẦU </w:t>
            </w:r>
            <w:r w:rsidR="00D8797A" w:rsidRPr="00D8797A">
              <w:rPr>
                <w:rFonts w:ascii="Times New Roman" w:eastAsia="Times New Roman" w:hAnsi="Times New Roman"/>
                <w:b/>
                <w:bCs/>
                <w:sz w:val="24"/>
                <w:szCs w:val="24"/>
              </w:rPr>
              <w:t>KINH PHÍ THỰC HIỆN KẾ HOẠCH GIAI ĐOẠN NĂM 2022 - 2030 CẤP TỈNH</w:t>
            </w:r>
          </w:p>
        </w:tc>
      </w:tr>
      <w:tr w:rsidR="00D8797A" w:rsidRPr="00D8797A" w:rsidTr="00A83A9B">
        <w:trPr>
          <w:trHeight w:val="495"/>
        </w:trPr>
        <w:tc>
          <w:tcPr>
            <w:tcW w:w="15043" w:type="dxa"/>
            <w:gridSpan w:val="12"/>
            <w:tcBorders>
              <w:top w:val="nil"/>
              <w:left w:val="nil"/>
              <w:bottom w:val="nil"/>
              <w:right w:val="nil"/>
            </w:tcBorders>
            <w:shd w:val="clear" w:color="auto" w:fill="auto"/>
            <w:vAlign w:val="center"/>
            <w:hideMark/>
          </w:tcPr>
          <w:p w:rsidR="00D8797A" w:rsidRPr="00D8797A" w:rsidRDefault="00D8797A" w:rsidP="00D8797A">
            <w:pPr>
              <w:spacing w:after="0" w:line="240" w:lineRule="auto"/>
              <w:jc w:val="center"/>
              <w:rPr>
                <w:rFonts w:ascii="Times New Roman" w:eastAsia="Times New Roman" w:hAnsi="Times New Roman"/>
                <w:i/>
                <w:iCs/>
                <w:sz w:val="24"/>
                <w:szCs w:val="24"/>
              </w:rPr>
            </w:pPr>
            <w:r w:rsidRPr="00D8797A">
              <w:rPr>
                <w:rFonts w:ascii="Times New Roman" w:eastAsia="Times New Roman" w:hAnsi="Times New Roman"/>
                <w:i/>
                <w:iCs/>
                <w:sz w:val="24"/>
                <w:szCs w:val="24"/>
              </w:rPr>
              <w:t xml:space="preserve">(Kèm theo Kế hoạch số    </w:t>
            </w:r>
            <w:r w:rsidR="00122839">
              <w:rPr>
                <w:rFonts w:ascii="Times New Roman" w:eastAsia="Times New Roman" w:hAnsi="Times New Roman"/>
                <w:i/>
                <w:iCs/>
                <w:sz w:val="24"/>
                <w:szCs w:val="24"/>
              </w:rPr>
              <w:t xml:space="preserve"> </w:t>
            </w:r>
            <w:r w:rsidRPr="00D8797A">
              <w:rPr>
                <w:rFonts w:ascii="Times New Roman" w:eastAsia="Times New Roman" w:hAnsi="Times New Roman"/>
                <w:i/>
                <w:iCs/>
                <w:sz w:val="24"/>
                <w:szCs w:val="24"/>
              </w:rPr>
              <w:t xml:space="preserve">    /KH-UBND </w:t>
            </w:r>
            <w:r w:rsidR="00122839">
              <w:rPr>
                <w:rFonts w:ascii="Times New Roman" w:eastAsia="Times New Roman" w:hAnsi="Times New Roman"/>
                <w:i/>
                <w:iCs/>
                <w:sz w:val="24"/>
                <w:szCs w:val="24"/>
              </w:rPr>
              <w:t>ngày …../…..</w:t>
            </w:r>
            <w:r w:rsidRPr="00D8797A">
              <w:rPr>
                <w:rFonts w:ascii="Times New Roman" w:eastAsia="Times New Roman" w:hAnsi="Times New Roman"/>
                <w:i/>
                <w:iCs/>
                <w:sz w:val="24"/>
                <w:szCs w:val="24"/>
              </w:rPr>
              <w:t>/2021 của UBND tỉnh Bắc Giang)</w:t>
            </w:r>
          </w:p>
        </w:tc>
      </w:tr>
      <w:tr w:rsidR="00A83A9B" w:rsidRPr="00D8797A" w:rsidTr="00A83A9B">
        <w:trPr>
          <w:trHeight w:val="345"/>
        </w:trPr>
        <w:tc>
          <w:tcPr>
            <w:tcW w:w="5332" w:type="dxa"/>
            <w:gridSpan w:val="3"/>
            <w:tcBorders>
              <w:top w:val="nil"/>
              <w:left w:val="nil"/>
              <w:bottom w:val="single" w:sz="4" w:space="0" w:color="auto"/>
              <w:right w:val="nil"/>
            </w:tcBorders>
            <w:shd w:val="clear" w:color="auto" w:fill="auto"/>
            <w:noWrap/>
            <w:vAlign w:val="center"/>
            <w:hideMark/>
          </w:tcPr>
          <w:p w:rsidR="00A83A9B" w:rsidRPr="00D8797A" w:rsidRDefault="00A83A9B" w:rsidP="00D8797A">
            <w:pPr>
              <w:spacing w:after="0" w:line="240" w:lineRule="auto"/>
              <w:rPr>
                <w:rFonts w:ascii="Times New Roman" w:eastAsia="Times New Roman" w:hAnsi="Times New Roman"/>
                <w:color w:val="FF0000"/>
                <w:sz w:val="24"/>
                <w:szCs w:val="24"/>
              </w:rPr>
            </w:pPr>
            <w:r w:rsidRPr="00D8797A">
              <w:rPr>
                <w:rFonts w:ascii="Times New Roman" w:eastAsia="Times New Roman" w:hAnsi="Times New Roman"/>
                <w:color w:val="FF0000"/>
                <w:sz w:val="24"/>
                <w:szCs w:val="24"/>
              </w:rPr>
              <w:t> </w:t>
            </w:r>
          </w:p>
        </w:tc>
        <w:tc>
          <w:tcPr>
            <w:tcW w:w="1180" w:type="dxa"/>
            <w:tcBorders>
              <w:top w:val="nil"/>
              <w:left w:val="nil"/>
              <w:bottom w:val="nil"/>
              <w:right w:val="nil"/>
            </w:tcBorders>
            <w:shd w:val="clear" w:color="auto" w:fill="auto"/>
            <w:noWrap/>
            <w:vAlign w:val="center"/>
            <w:hideMark/>
          </w:tcPr>
          <w:p w:rsidR="00A83A9B" w:rsidRPr="00D8797A" w:rsidRDefault="00A83A9B" w:rsidP="00D8797A">
            <w:pPr>
              <w:spacing w:after="0" w:line="240" w:lineRule="auto"/>
              <w:rPr>
                <w:rFonts w:ascii="Times New Roman" w:eastAsia="Times New Roman" w:hAnsi="Times New Roman"/>
              </w:rPr>
            </w:pPr>
          </w:p>
        </w:tc>
        <w:tc>
          <w:tcPr>
            <w:tcW w:w="1060" w:type="dxa"/>
            <w:tcBorders>
              <w:top w:val="nil"/>
              <w:left w:val="nil"/>
              <w:bottom w:val="nil"/>
              <w:right w:val="nil"/>
            </w:tcBorders>
            <w:shd w:val="clear" w:color="auto" w:fill="auto"/>
            <w:noWrap/>
            <w:vAlign w:val="center"/>
            <w:hideMark/>
          </w:tcPr>
          <w:p w:rsidR="00A83A9B" w:rsidRPr="00D8797A" w:rsidRDefault="00A83A9B" w:rsidP="00D8797A">
            <w:pPr>
              <w:spacing w:after="0" w:line="240" w:lineRule="auto"/>
              <w:rPr>
                <w:rFonts w:ascii="Times New Roman" w:eastAsia="Times New Roman" w:hAnsi="Times New Roman"/>
              </w:rPr>
            </w:pPr>
          </w:p>
        </w:tc>
        <w:tc>
          <w:tcPr>
            <w:tcW w:w="1060" w:type="dxa"/>
            <w:tcBorders>
              <w:top w:val="nil"/>
              <w:left w:val="nil"/>
              <w:bottom w:val="nil"/>
              <w:right w:val="nil"/>
            </w:tcBorders>
            <w:shd w:val="clear" w:color="auto" w:fill="auto"/>
            <w:noWrap/>
            <w:vAlign w:val="bottom"/>
            <w:hideMark/>
          </w:tcPr>
          <w:p w:rsidR="00A83A9B" w:rsidRPr="00D8797A" w:rsidRDefault="00A83A9B" w:rsidP="00D8797A">
            <w:pPr>
              <w:spacing w:after="0" w:line="240" w:lineRule="auto"/>
              <w:rPr>
                <w:rFonts w:ascii="Times New Roman" w:eastAsia="Times New Roman" w:hAnsi="Times New Roman"/>
                <w:sz w:val="24"/>
                <w:szCs w:val="24"/>
              </w:rPr>
            </w:pPr>
          </w:p>
        </w:tc>
        <w:tc>
          <w:tcPr>
            <w:tcW w:w="1060" w:type="dxa"/>
            <w:tcBorders>
              <w:top w:val="nil"/>
              <w:left w:val="nil"/>
              <w:bottom w:val="single" w:sz="4" w:space="0" w:color="auto"/>
              <w:right w:val="nil"/>
            </w:tcBorders>
            <w:shd w:val="clear" w:color="auto" w:fill="auto"/>
            <w:noWrap/>
            <w:vAlign w:val="center"/>
            <w:hideMark/>
          </w:tcPr>
          <w:p w:rsidR="00A83A9B" w:rsidRPr="00D8797A" w:rsidRDefault="00A83A9B" w:rsidP="00D8797A">
            <w:pPr>
              <w:spacing w:after="0" w:line="240" w:lineRule="auto"/>
              <w:rPr>
                <w:rFonts w:ascii="Times New Roman" w:eastAsia="Times New Roman" w:hAnsi="Times New Roman"/>
                <w:i/>
                <w:iCs/>
              </w:rPr>
            </w:pPr>
            <w:r w:rsidRPr="00D8797A">
              <w:rPr>
                <w:rFonts w:ascii="Times New Roman" w:eastAsia="Times New Roman" w:hAnsi="Times New Roman"/>
                <w:i/>
                <w:iCs/>
              </w:rPr>
              <w:t> </w:t>
            </w:r>
          </w:p>
        </w:tc>
        <w:tc>
          <w:tcPr>
            <w:tcW w:w="1060" w:type="dxa"/>
            <w:tcBorders>
              <w:top w:val="nil"/>
              <w:left w:val="nil"/>
              <w:bottom w:val="single" w:sz="4" w:space="0" w:color="auto"/>
              <w:right w:val="nil"/>
            </w:tcBorders>
            <w:shd w:val="clear" w:color="auto" w:fill="auto"/>
            <w:noWrap/>
            <w:vAlign w:val="center"/>
            <w:hideMark/>
          </w:tcPr>
          <w:p w:rsidR="00A83A9B" w:rsidRPr="00D8797A" w:rsidRDefault="00A83A9B" w:rsidP="00D8797A">
            <w:pPr>
              <w:spacing w:after="0" w:line="240" w:lineRule="auto"/>
              <w:rPr>
                <w:rFonts w:ascii="Times New Roman" w:eastAsia="Times New Roman" w:hAnsi="Times New Roman"/>
                <w:i/>
                <w:iCs/>
              </w:rPr>
            </w:pPr>
            <w:r w:rsidRPr="00D8797A">
              <w:rPr>
                <w:rFonts w:ascii="Times New Roman" w:eastAsia="Times New Roman" w:hAnsi="Times New Roman"/>
                <w:i/>
                <w:iCs/>
              </w:rPr>
              <w:t> </w:t>
            </w:r>
          </w:p>
        </w:tc>
        <w:tc>
          <w:tcPr>
            <w:tcW w:w="1060" w:type="dxa"/>
            <w:tcBorders>
              <w:top w:val="nil"/>
              <w:left w:val="nil"/>
              <w:bottom w:val="single" w:sz="4" w:space="0" w:color="auto"/>
            </w:tcBorders>
            <w:shd w:val="clear" w:color="auto" w:fill="auto"/>
            <w:noWrap/>
            <w:vAlign w:val="center"/>
            <w:hideMark/>
          </w:tcPr>
          <w:p w:rsidR="00A83A9B" w:rsidRPr="00D8797A" w:rsidRDefault="00A83A9B" w:rsidP="00D8797A">
            <w:pPr>
              <w:spacing w:after="0" w:line="240" w:lineRule="auto"/>
              <w:rPr>
                <w:rFonts w:ascii="Times New Roman" w:eastAsia="Times New Roman" w:hAnsi="Times New Roman"/>
                <w:i/>
                <w:iCs/>
              </w:rPr>
            </w:pPr>
            <w:r w:rsidRPr="00D8797A">
              <w:rPr>
                <w:rFonts w:ascii="Times New Roman" w:eastAsia="Times New Roman" w:hAnsi="Times New Roman"/>
                <w:i/>
                <w:iCs/>
              </w:rPr>
              <w:t> </w:t>
            </w:r>
          </w:p>
        </w:tc>
        <w:tc>
          <w:tcPr>
            <w:tcW w:w="3231" w:type="dxa"/>
            <w:gridSpan w:val="3"/>
            <w:tcBorders>
              <w:bottom w:val="single" w:sz="4" w:space="0" w:color="auto"/>
            </w:tcBorders>
            <w:shd w:val="clear" w:color="auto" w:fill="auto"/>
            <w:noWrap/>
            <w:vAlign w:val="center"/>
            <w:hideMark/>
          </w:tcPr>
          <w:p w:rsidR="00A83A9B" w:rsidRPr="00D8797A" w:rsidRDefault="00A83A9B" w:rsidP="00A83A9B">
            <w:pPr>
              <w:spacing w:after="0" w:line="240" w:lineRule="auto"/>
              <w:jc w:val="right"/>
              <w:rPr>
                <w:rFonts w:ascii="Times New Roman" w:eastAsia="Times New Roman" w:hAnsi="Times New Roman"/>
                <w:i/>
                <w:iCs/>
              </w:rPr>
            </w:pPr>
            <w:r w:rsidRPr="00D8797A">
              <w:rPr>
                <w:rFonts w:ascii="Times New Roman" w:eastAsia="Times New Roman" w:hAnsi="Times New Roman"/>
                <w:i/>
                <w:iCs/>
              </w:rPr>
              <w:t> </w:t>
            </w:r>
          </w:p>
          <w:p w:rsidR="00A83A9B" w:rsidRPr="00D8797A" w:rsidRDefault="00A83A9B" w:rsidP="00A83A9B">
            <w:pPr>
              <w:spacing w:after="0" w:line="240" w:lineRule="auto"/>
              <w:jc w:val="right"/>
              <w:rPr>
                <w:rFonts w:ascii="Times New Roman" w:eastAsia="Times New Roman" w:hAnsi="Times New Roman"/>
                <w:i/>
                <w:iCs/>
              </w:rPr>
            </w:pPr>
            <w:r w:rsidRPr="00D8797A">
              <w:rPr>
                <w:rFonts w:ascii="Times New Roman" w:eastAsia="Times New Roman" w:hAnsi="Times New Roman"/>
                <w:i/>
                <w:iCs/>
              </w:rPr>
              <w:t>Đơn vị tính: nghìn đồng</w:t>
            </w:r>
          </w:p>
          <w:p w:rsidR="00A83A9B" w:rsidRPr="00D8797A" w:rsidRDefault="00A83A9B" w:rsidP="00A83A9B">
            <w:pPr>
              <w:spacing w:after="0" w:line="240" w:lineRule="auto"/>
              <w:jc w:val="right"/>
              <w:rPr>
                <w:rFonts w:ascii="Times New Roman" w:eastAsia="Times New Roman" w:hAnsi="Times New Roman"/>
                <w:i/>
                <w:iCs/>
              </w:rPr>
            </w:pPr>
            <w:r w:rsidRPr="00D8797A">
              <w:rPr>
                <w:rFonts w:ascii="Times New Roman" w:eastAsia="Times New Roman" w:hAnsi="Times New Roman"/>
                <w:i/>
                <w:iCs/>
              </w:rPr>
              <w:t> </w:t>
            </w:r>
          </w:p>
        </w:tc>
      </w:tr>
      <w:tr w:rsidR="00D8797A" w:rsidRPr="00D8797A" w:rsidTr="00A83A9B">
        <w:trPr>
          <w:trHeight w:val="510"/>
        </w:trPr>
        <w:tc>
          <w:tcPr>
            <w:tcW w:w="6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797A" w:rsidRPr="00D8797A" w:rsidRDefault="00D8797A" w:rsidP="00D8797A">
            <w:pPr>
              <w:spacing w:after="0" w:line="240" w:lineRule="auto"/>
              <w:jc w:val="center"/>
              <w:rPr>
                <w:rFonts w:ascii="Times New Roman" w:eastAsia="Times New Roman" w:hAnsi="Times New Roman"/>
                <w:b/>
                <w:bCs/>
              </w:rPr>
            </w:pPr>
            <w:r w:rsidRPr="00D8797A">
              <w:rPr>
                <w:rFonts w:ascii="Times New Roman" w:eastAsia="Times New Roman" w:hAnsi="Times New Roman"/>
                <w:b/>
                <w:bCs/>
              </w:rPr>
              <w:t>STT</w:t>
            </w:r>
          </w:p>
        </w:tc>
        <w:tc>
          <w:tcPr>
            <w:tcW w:w="3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797A" w:rsidRPr="00D8797A" w:rsidRDefault="00D8797A" w:rsidP="00D8797A">
            <w:pPr>
              <w:spacing w:after="0" w:line="240" w:lineRule="auto"/>
              <w:jc w:val="center"/>
              <w:rPr>
                <w:rFonts w:ascii="Times New Roman" w:eastAsia="Times New Roman" w:hAnsi="Times New Roman"/>
                <w:b/>
                <w:bCs/>
              </w:rPr>
            </w:pPr>
            <w:r w:rsidRPr="00D8797A">
              <w:rPr>
                <w:rFonts w:ascii="Times New Roman" w:eastAsia="Times New Roman" w:hAnsi="Times New Roman"/>
                <w:b/>
                <w:bCs/>
              </w:rPr>
              <w:t>Nội dung</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D8797A" w:rsidRPr="00D8797A" w:rsidRDefault="00D8797A" w:rsidP="00D8797A">
            <w:pPr>
              <w:spacing w:after="0" w:line="240" w:lineRule="auto"/>
              <w:jc w:val="center"/>
              <w:rPr>
                <w:rFonts w:ascii="Times New Roman" w:eastAsia="Times New Roman" w:hAnsi="Times New Roman"/>
                <w:b/>
                <w:bCs/>
                <w:color w:val="000000"/>
              </w:rPr>
            </w:pPr>
            <w:r w:rsidRPr="00D8797A">
              <w:rPr>
                <w:rFonts w:ascii="Times New Roman" w:eastAsia="Times New Roman" w:hAnsi="Times New Roman"/>
                <w:b/>
                <w:bCs/>
                <w:color w:val="000000"/>
              </w:rPr>
              <w:t>Năm 2022</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797A" w:rsidRPr="00D8797A" w:rsidRDefault="00D8797A" w:rsidP="00D8797A">
            <w:pPr>
              <w:spacing w:after="0" w:line="240" w:lineRule="auto"/>
              <w:jc w:val="center"/>
              <w:rPr>
                <w:rFonts w:ascii="Times New Roman" w:eastAsia="Times New Roman" w:hAnsi="Times New Roman"/>
                <w:b/>
                <w:bCs/>
                <w:color w:val="000000"/>
              </w:rPr>
            </w:pPr>
            <w:r w:rsidRPr="00D8797A">
              <w:rPr>
                <w:rFonts w:ascii="Times New Roman" w:eastAsia="Times New Roman" w:hAnsi="Times New Roman"/>
                <w:b/>
                <w:bCs/>
                <w:color w:val="000000"/>
              </w:rPr>
              <w:t>Năm 2023</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797A" w:rsidRPr="00D8797A" w:rsidRDefault="00D8797A" w:rsidP="00D8797A">
            <w:pPr>
              <w:spacing w:after="0" w:line="240" w:lineRule="auto"/>
              <w:jc w:val="center"/>
              <w:rPr>
                <w:rFonts w:ascii="Times New Roman" w:eastAsia="Times New Roman" w:hAnsi="Times New Roman"/>
                <w:b/>
                <w:bCs/>
              </w:rPr>
            </w:pPr>
            <w:r w:rsidRPr="00D8797A">
              <w:rPr>
                <w:rFonts w:ascii="Times New Roman" w:eastAsia="Times New Roman" w:hAnsi="Times New Roman"/>
                <w:b/>
                <w:bCs/>
              </w:rPr>
              <w:t>Năm 2024</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797A" w:rsidRPr="00D8797A" w:rsidRDefault="00D8797A" w:rsidP="00D8797A">
            <w:pPr>
              <w:spacing w:after="0" w:line="240" w:lineRule="auto"/>
              <w:jc w:val="center"/>
              <w:rPr>
                <w:rFonts w:ascii="Times New Roman" w:eastAsia="Times New Roman" w:hAnsi="Times New Roman"/>
                <w:b/>
                <w:bCs/>
              </w:rPr>
            </w:pPr>
            <w:r w:rsidRPr="00D8797A">
              <w:rPr>
                <w:rFonts w:ascii="Times New Roman" w:eastAsia="Times New Roman" w:hAnsi="Times New Roman"/>
                <w:b/>
                <w:bCs/>
              </w:rPr>
              <w:t>Năm 2025</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797A" w:rsidRPr="00D8797A" w:rsidRDefault="00D8797A" w:rsidP="00D8797A">
            <w:pPr>
              <w:spacing w:after="0" w:line="240" w:lineRule="auto"/>
              <w:jc w:val="center"/>
              <w:rPr>
                <w:rFonts w:ascii="Times New Roman" w:eastAsia="Times New Roman" w:hAnsi="Times New Roman"/>
                <w:b/>
                <w:bCs/>
              </w:rPr>
            </w:pPr>
            <w:r w:rsidRPr="00D8797A">
              <w:rPr>
                <w:rFonts w:ascii="Times New Roman" w:eastAsia="Times New Roman" w:hAnsi="Times New Roman"/>
                <w:b/>
                <w:bCs/>
              </w:rPr>
              <w:t>Năm 2026</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797A" w:rsidRPr="00D8797A" w:rsidRDefault="00D8797A" w:rsidP="00D8797A">
            <w:pPr>
              <w:spacing w:after="0" w:line="240" w:lineRule="auto"/>
              <w:jc w:val="center"/>
              <w:rPr>
                <w:rFonts w:ascii="Times New Roman" w:eastAsia="Times New Roman" w:hAnsi="Times New Roman"/>
                <w:b/>
                <w:bCs/>
              </w:rPr>
            </w:pPr>
            <w:r w:rsidRPr="00D8797A">
              <w:rPr>
                <w:rFonts w:ascii="Times New Roman" w:eastAsia="Times New Roman" w:hAnsi="Times New Roman"/>
                <w:b/>
                <w:bCs/>
              </w:rPr>
              <w:t>Năm 2027</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797A" w:rsidRPr="00D8797A" w:rsidRDefault="00D8797A" w:rsidP="00D8797A">
            <w:pPr>
              <w:spacing w:after="0" w:line="240" w:lineRule="auto"/>
              <w:jc w:val="center"/>
              <w:rPr>
                <w:rFonts w:ascii="Times New Roman" w:eastAsia="Times New Roman" w:hAnsi="Times New Roman"/>
                <w:b/>
                <w:bCs/>
              </w:rPr>
            </w:pPr>
            <w:r w:rsidRPr="00D8797A">
              <w:rPr>
                <w:rFonts w:ascii="Times New Roman" w:eastAsia="Times New Roman" w:hAnsi="Times New Roman"/>
                <w:b/>
                <w:bCs/>
              </w:rPr>
              <w:t>Năm 2028</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97A" w:rsidRPr="00D8797A" w:rsidRDefault="00D8797A" w:rsidP="00D8797A">
            <w:pPr>
              <w:spacing w:after="0" w:line="240" w:lineRule="auto"/>
              <w:jc w:val="center"/>
              <w:rPr>
                <w:rFonts w:ascii="Times New Roman" w:eastAsia="Times New Roman" w:hAnsi="Times New Roman"/>
                <w:b/>
                <w:bCs/>
              </w:rPr>
            </w:pPr>
            <w:r w:rsidRPr="00D8797A">
              <w:rPr>
                <w:rFonts w:ascii="Times New Roman" w:eastAsia="Times New Roman" w:hAnsi="Times New Roman"/>
                <w:b/>
                <w:bCs/>
              </w:rPr>
              <w:t>Năm 2029</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97A" w:rsidRPr="00D8797A" w:rsidRDefault="00D8797A" w:rsidP="00D8797A">
            <w:pPr>
              <w:spacing w:after="0" w:line="240" w:lineRule="auto"/>
              <w:jc w:val="center"/>
              <w:rPr>
                <w:rFonts w:ascii="Times New Roman" w:eastAsia="Times New Roman" w:hAnsi="Times New Roman"/>
                <w:b/>
                <w:bCs/>
              </w:rPr>
            </w:pPr>
            <w:r w:rsidRPr="00D8797A">
              <w:rPr>
                <w:rFonts w:ascii="Times New Roman" w:eastAsia="Times New Roman" w:hAnsi="Times New Roman"/>
                <w:b/>
                <w:bCs/>
              </w:rPr>
              <w:t>Năm 2030</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97A" w:rsidRPr="00D8797A" w:rsidRDefault="00D8797A" w:rsidP="00D8797A">
            <w:pPr>
              <w:spacing w:after="0" w:line="240" w:lineRule="auto"/>
              <w:jc w:val="center"/>
              <w:rPr>
                <w:rFonts w:ascii="Times New Roman" w:eastAsia="Times New Roman" w:hAnsi="Times New Roman"/>
                <w:b/>
                <w:bCs/>
              </w:rPr>
            </w:pPr>
            <w:r w:rsidRPr="00D8797A">
              <w:rPr>
                <w:rFonts w:ascii="Times New Roman" w:eastAsia="Times New Roman" w:hAnsi="Times New Roman"/>
                <w:b/>
                <w:bCs/>
              </w:rPr>
              <w:t>Giai đoạn 2022 -2030</w:t>
            </w:r>
          </w:p>
        </w:tc>
      </w:tr>
      <w:tr w:rsidR="00D8797A" w:rsidRPr="00D8797A" w:rsidTr="00A83A9B">
        <w:trPr>
          <w:trHeight w:val="315"/>
        </w:trPr>
        <w:tc>
          <w:tcPr>
            <w:tcW w:w="632" w:type="dxa"/>
            <w:vMerge/>
            <w:tcBorders>
              <w:top w:val="nil"/>
              <w:left w:val="single" w:sz="4" w:space="0" w:color="auto"/>
              <w:bottom w:val="single" w:sz="4" w:space="0" w:color="000000"/>
              <w:right w:val="single" w:sz="4" w:space="0" w:color="auto"/>
            </w:tcBorders>
            <w:vAlign w:val="center"/>
            <w:hideMark/>
          </w:tcPr>
          <w:p w:rsidR="00D8797A" w:rsidRPr="00D8797A" w:rsidRDefault="00D8797A" w:rsidP="00D8797A">
            <w:pPr>
              <w:spacing w:after="0" w:line="240" w:lineRule="auto"/>
              <w:rPr>
                <w:rFonts w:ascii="Times New Roman" w:eastAsia="Times New Roman" w:hAnsi="Times New Roman"/>
                <w:b/>
                <w:bCs/>
              </w:rPr>
            </w:pPr>
          </w:p>
        </w:tc>
        <w:tc>
          <w:tcPr>
            <w:tcW w:w="3520" w:type="dxa"/>
            <w:vMerge/>
            <w:tcBorders>
              <w:top w:val="nil"/>
              <w:left w:val="single" w:sz="4" w:space="0" w:color="auto"/>
              <w:bottom w:val="single" w:sz="4" w:space="0" w:color="000000"/>
              <w:right w:val="single" w:sz="4" w:space="0" w:color="auto"/>
            </w:tcBorders>
            <w:vAlign w:val="center"/>
            <w:hideMark/>
          </w:tcPr>
          <w:p w:rsidR="00D8797A" w:rsidRPr="00D8797A" w:rsidRDefault="00D8797A" w:rsidP="00D8797A">
            <w:pPr>
              <w:spacing w:after="0" w:line="240" w:lineRule="auto"/>
              <w:rPr>
                <w:rFonts w:ascii="Times New Roman" w:eastAsia="Times New Roman" w:hAnsi="Times New Roman"/>
                <w:b/>
                <w:bCs/>
              </w:rPr>
            </w:pPr>
          </w:p>
        </w:tc>
        <w:tc>
          <w:tcPr>
            <w:tcW w:w="1180" w:type="dxa"/>
            <w:vMerge/>
            <w:tcBorders>
              <w:top w:val="nil"/>
              <w:left w:val="single" w:sz="4" w:space="0" w:color="auto"/>
              <w:bottom w:val="single" w:sz="4" w:space="0" w:color="000000"/>
              <w:right w:val="single" w:sz="4" w:space="0" w:color="auto"/>
            </w:tcBorders>
            <w:vAlign w:val="center"/>
            <w:hideMark/>
          </w:tcPr>
          <w:p w:rsidR="00D8797A" w:rsidRPr="00D8797A" w:rsidRDefault="00D8797A" w:rsidP="00D8797A">
            <w:pPr>
              <w:spacing w:after="0" w:line="240" w:lineRule="auto"/>
              <w:rPr>
                <w:rFonts w:ascii="Times New Roman" w:eastAsia="Times New Roman" w:hAnsi="Times New Roman"/>
                <w:b/>
                <w:bCs/>
                <w:color w:val="00000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D8797A" w:rsidRPr="00D8797A" w:rsidRDefault="00D8797A" w:rsidP="00D8797A">
            <w:pPr>
              <w:spacing w:after="0" w:line="240" w:lineRule="auto"/>
              <w:rPr>
                <w:rFonts w:ascii="Times New Roman" w:eastAsia="Times New Roman" w:hAnsi="Times New Roman"/>
                <w:b/>
                <w:bCs/>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D8797A" w:rsidRPr="00D8797A" w:rsidRDefault="00D8797A" w:rsidP="00D8797A">
            <w:pPr>
              <w:spacing w:after="0" w:line="240" w:lineRule="auto"/>
              <w:rPr>
                <w:rFonts w:ascii="Times New Roman" w:eastAsia="Times New Roman" w:hAnsi="Times New Roman"/>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D8797A" w:rsidRPr="00D8797A" w:rsidRDefault="00D8797A" w:rsidP="00D8797A">
            <w:pPr>
              <w:spacing w:after="0" w:line="240" w:lineRule="auto"/>
              <w:rPr>
                <w:rFonts w:ascii="Times New Roman" w:eastAsia="Times New Roman" w:hAnsi="Times New Roman"/>
                <w:b/>
                <w:bCs/>
              </w:rPr>
            </w:pPr>
          </w:p>
        </w:tc>
        <w:tc>
          <w:tcPr>
            <w:tcW w:w="1060" w:type="dxa"/>
            <w:vMerge/>
            <w:tcBorders>
              <w:top w:val="nil"/>
              <w:left w:val="single" w:sz="4" w:space="0" w:color="auto"/>
              <w:bottom w:val="single" w:sz="4" w:space="0" w:color="000000"/>
              <w:right w:val="single" w:sz="4" w:space="0" w:color="auto"/>
            </w:tcBorders>
            <w:vAlign w:val="center"/>
            <w:hideMark/>
          </w:tcPr>
          <w:p w:rsidR="00D8797A" w:rsidRPr="00D8797A" w:rsidRDefault="00D8797A" w:rsidP="00D8797A">
            <w:pPr>
              <w:spacing w:after="0" w:line="240" w:lineRule="auto"/>
              <w:rPr>
                <w:rFonts w:ascii="Times New Roman" w:eastAsia="Times New Roman" w:hAnsi="Times New Roman"/>
                <w:b/>
                <w:bCs/>
              </w:rPr>
            </w:pPr>
          </w:p>
        </w:tc>
        <w:tc>
          <w:tcPr>
            <w:tcW w:w="1060" w:type="dxa"/>
            <w:vMerge/>
            <w:tcBorders>
              <w:top w:val="nil"/>
              <w:left w:val="single" w:sz="4" w:space="0" w:color="auto"/>
              <w:bottom w:val="single" w:sz="4" w:space="0" w:color="000000"/>
              <w:right w:val="single" w:sz="4" w:space="0" w:color="auto"/>
            </w:tcBorders>
            <w:vAlign w:val="center"/>
            <w:hideMark/>
          </w:tcPr>
          <w:p w:rsidR="00D8797A" w:rsidRPr="00D8797A" w:rsidRDefault="00D8797A" w:rsidP="00D8797A">
            <w:pPr>
              <w:spacing w:after="0" w:line="240" w:lineRule="auto"/>
              <w:rPr>
                <w:rFonts w:ascii="Times New Roman" w:eastAsia="Times New Roman" w:hAnsi="Times New Roman"/>
                <w:b/>
                <w:bCs/>
              </w:rPr>
            </w:pPr>
          </w:p>
        </w:tc>
        <w:tc>
          <w:tcPr>
            <w:tcW w:w="1060" w:type="dxa"/>
            <w:vMerge/>
            <w:tcBorders>
              <w:top w:val="nil"/>
              <w:left w:val="single" w:sz="4" w:space="0" w:color="auto"/>
              <w:bottom w:val="single" w:sz="4" w:space="0" w:color="000000"/>
              <w:right w:val="single" w:sz="4" w:space="0" w:color="auto"/>
            </w:tcBorders>
            <w:vAlign w:val="center"/>
            <w:hideMark/>
          </w:tcPr>
          <w:p w:rsidR="00D8797A" w:rsidRPr="00D8797A" w:rsidRDefault="00D8797A" w:rsidP="00D8797A">
            <w:pPr>
              <w:spacing w:after="0" w:line="240" w:lineRule="auto"/>
              <w:rPr>
                <w:rFonts w:ascii="Times New Roman" w:eastAsia="Times New Roman" w:hAnsi="Times New Roman"/>
                <w:b/>
                <w:bCs/>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8797A" w:rsidRPr="00D8797A" w:rsidRDefault="00D8797A" w:rsidP="00D8797A">
            <w:pPr>
              <w:spacing w:after="0" w:line="240" w:lineRule="auto"/>
              <w:rPr>
                <w:rFonts w:ascii="Times New Roman" w:eastAsia="Times New Roman" w:hAnsi="Times New Roman"/>
                <w:b/>
                <w:bCs/>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D8797A" w:rsidRPr="00D8797A" w:rsidRDefault="00D8797A" w:rsidP="00D8797A">
            <w:pPr>
              <w:spacing w:after="0" w:line="240" w:lineRule="auto"/>
              <w:rPr>
                <w:rFonts w:ascii="Times New Roman" w:eastAsia="Times New Roman" w:hAnsi="Times New Roman"/>
                <w:b/>
                <w:bCs/>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D8797A" w:rsidRPr="00D8797A" w:rsidRDefault="00D8797A" w:rsidP="00D8797A">
            <w:pPr>
              <w:spacing w:after="0" w:line="240" w:lineRule="auto"/>
              <w:rPr>
                <w:rFonts w:ascii="Times New Roman" w:eastAsia="Times New Roman" w:hAnsi="Times New Roman"/>
                <w:b/>
                <w:bCs/>
              </w:rPr>
            </w:pPr>
          </w:p>
        </w:tc>
      </w:tr>
      <w:tr w:rsidR="00D8797A" w:rsidRPr="00D8797A" w:rsidTr="00A83A9B">
        <w:trPr>
          <w:trHeight w:val="555"/>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97A" w:rsidRPr="00D8797A" w:rsidRDefault="00D8797A" w:rsidP="00D8797A">
            <w:pPr>
              <w:spacing w:after="0" w:line="240" w:lineRule="auto"/>
              <w:jc w:val="center"/>
              <w:rPr>
                <w:rFonts w:ascii="Times New Roman" w:eastAsia="Times New Roman" w:hAnsi="Times New Roman"/>
                <w:b/>
                <w:bCs/>
              </w:rPr>
            </w:pPr>
            <w:r w:rsidRPr="00D8797A">
              <w:rPr>
                <w:rFonts w:ascii="Times New Roman" w:eastAsia="Times New Roman" w:hAnsi="Times New Roman"/>
                <w:b/>
                <w:bCs/>
              </w:rPr>
              <w:t>I</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D8797A" w:rsidRPr="00D8797A" w:rsidRDefault="00D8797A" w:rsidP="005D7BC4">
            <w:pPr>
              <w:spacing w:after="0" w:line="240" w:lineRule="auto"/>
              <w:jc w:val="both"/>
              <w:rPr>
                <w:rFonts w:ascii="Times New Roman" w:eastAsia="Times New Roman" w:hAnsi="Times New Roman"/>
                <w:b/>
                <w:bCs/>
              </w:rPr>
            </w:pPr>
            <w:r w:rsidRPr="00D8797A">
              <w:rPr>
                <w:rFonts w:ascii="Times New Roman" w:eastAsia="Times New Roman" w:hAnsi="Times New Roman"/>
                <w:b/>
                <w:bCs/>
              </w:rPr>
              <w:t>Trang bị kho dữ liệu chuyên ngành dân số</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445.500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810.000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850.500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850.500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   </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2.956.500 </w:t>
            </w:r>
          </w:p>
        </w:tc>
      </w:tr>
      <w:tr w:rsidR="00D8797A" w:rsidRPr="00D8797A" w:rsidTr="00A83A9B">
        <w:trPr>
          <w:trHeight w:val="9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D8797A" w:rsidRPr="00D8797A" w:rsidRDefault="00D8797A" w:rsidP="00D8797A">
            <w:pPr>
              <w:spacing w:after="0" w:line="240" w:lineRule="auto"/>
              <w:jc w:val="center"/>
              <w:rPr>
                <w:rFonts w:ascii="Times New Roman" w:eastAsia="Times New Roman" w:hAnsi="Times New Roman"/>
                <w:color w:val="000000"/>
              </w:rPr>
            </w:pPr>
            <w:r w:rsidRPr="00D8797A">
              <w:rPr>
                <w:rFonts w:ascii="Times New Roman" w:eastAsia="Times New Roman" w:hAnsi="Times New Roman"/>
                <w:color w:val="000000"/>
              </w:rPr>
              <w:t>1</w:t>
            </w:r>
          </w:p>
        </w:tc>
        <w:tc>
          <w:tcPr>
            <w:tcW w:w="3520" w:type="dxa"/>
            <w:tcBorders>
              <w:top w:val="nil"/>
              <w:left w:val="nil"/>
              <w:bottom w:val="single" w:sz="4" w:space="0" w:color="auto"/>
              <w:right w:val="single" w:sz="4" w:space="0" w:color="auto"/>
            </w:tcBorders>
            <w:shd w:val="clear" w:color="auto" w:fill="auto"/>
            <w:vAlign w:val="center"/>
            <w:hideMark/>
          </w:tcPr>
          <w:p w:rsidR="00D8797A" w:rsidRPr="00D8797A" w:rsidRDefault="00D8797A" w:rsidP="00D8797A">
            <w:pPr>
              <w:spacing w:after="0" w:line="240" w:lineRule="auto"/>
              <w:rPr>
                <w:rFonts w:ascii="Times New Roman" w:eastAsia="Times New Roman" w:hAnsi="Times New Roman"/>
                <w:color w:val="000000"/>
              </w:rPr>
            </w:pPr>
            <w:r w:rsidRPr="00D8797A">
              <w:rPr>
                <w:rFonts w:ascii="Times New Roman" w:eastAsia="Times New Roman" w:hAnsi="Times New Roman"/>
                <w:color w:val="000000"/>
              </w:rPr>
              <w:t>Mua máy tính để bàn phục vụ cập nhật thông tin biến động dân số</w:t>
            </w:r>
            <w:r w:rsidR="009B26C6">
              <w:rPr>
                <w:rFonts w:ascii="Times New Roman" w:eastAsia="Times New Roman" w:hAnsi="Times New Roman"/>
                <w:color w:val="000000"/>
              </w:rPr>
              <w:t xml:space="preserve"> và xây dựng kho dữ liệu điện tử </w:t>
            </w:r>
            <w:r w:rsidRPr="00D8797A">
              <w:rPr>
                <w:rFonts w:ascii="Times New Roman" w:eastAsia="Times New Roman" w:hAnsi="Times New Roman"/>
                <w:color w:val="000000"/>
              </w:rPr>
              <w:t xml:space="preserve"> tại 100% xã, phường, thị trấn</w:t>
            </w:r>
          </w:p>
        </w:tc>
        <w:tc>
          <w:tcPr>
            <w:tcW w:w="118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color w:val="000000"/>
              </w:rPr>
            </w:pPr>
            <w:r w:rsidRPr="00D8797A">
              <w:rPr>
                <w:rFonts w:ascii="Times New Roman" w:eastAsia="Times New Roman" w:hAnsi="Times New Roman"/>
                <w:color w:val="000000"/>
              </w:rPr>
              <w:t xml:space="preserve">    445.500 </w:t>
            </w:r>
          </w:p>
        </w:tc>
        <w:tc>
          <w:tcPr>
            <w:tcW w:w="118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color w:val="000000"/>
              </w:rPr>
            </w:pPr>
            <w:r w:rsidRPr="00D8797A">
              <w:rPr>
                <w:rFonts w:ascii="Times New Roman" w:eastAsia="Times New Roman" w:hAnsi="Times New Roman"/>
                <w:color w:val="000000"/>
              </w:rPr>
              <w:t xml:space="preserve">   810.000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color w:val="000000"/>
              </w:rPr>
            </w:pPr>
            <w:r w:rsidRPr="00D8797A">
              <w:rPr>
                <w:rFonts w:ascii="Times New Roman" w:eastAsia="Times New Roman" w:hAnsi="Times New Roman"/>
                <w:color w:val="000000"/>
              </w:rPr>
              <w:t xml:space="preserve">  850.500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color w:val="000000"/>
              </w:rPr>
            </w:pPr>
            <w:r w:rsidRPr="00D8797A">
              <w:rPr>
                <w:rFonts w:ascii="Times New Roman" w:eastAsia="Times New Roman" w:hAnsi="Times New Roman"/>
                <w:color w:val="000000"/>
              </w:rPr>
              <w:t xml:space="preserve">  850.500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color w:val="000000"/>
              </w:rPr>
            </w:pPr>
            <w:r w:rsidRPr="00D8797A">
              <w:rPr>
                <w:rFonts w:ascii="Times New Roman" w:eastAsia="Times New Roman" w:hAnsi="Times New Roman"/>
                <w:color w:val="000000"/>
              </w:rPr>
              <w:t xml:space="preserve">            -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color w:val="000000"/>
              </w:rPr>
            </w:pPr>
            <w:r w:rsidRPr="00D8797A">
              <w:rPr>
                <w:rFonts w:ascii="Times New Roman" w:eastAsia="Times New Roman" w:hAnsi="Times New Roman"/>
                <w:color w:val="000000"/>
              </w:rPr>
              <w:t xml:space="preserve">            -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color w:val="000000"/>
              </w:rPr>
            </w:pPr>
            <w:r w:rsidRPr="00D8797A">
              <w:rPr>
                <w:rFonts w:ascii="Times New Roman" w:eastAsia="Times New Roman" w:hAnsi="Times New Roman"/>
                <w:color w:val="000000"/>
              </w:rPr>
              <w:t xml:space="preserve">            -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color w:val="000000"/>
              </w:rPr>
            </w:pPr>
            <w:r w:rsidRPr="00D8797A">
              <w:rPr>
                <w:rFonts w:ascii="Times New Roman" w:eastAsia="Times New Roman" w:hAnsi="Times New Roman"/>
                <w:color w:val="000000"/>
              </w:rPr>
              <w:t xml:space="preserve">            -   </w:t>
            </w:r>
          </w:p>
        </w:tc>
        <w:tc>
          <w:tcPr>
            <w:tcW w:w="931"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color w:val="000000"/>
              </w:rPr>
            </w:pPr>
            <w:r w:rsidRPr="00D8797A">
              <w:rPr>
                <w:rFonts w:ascii="Times New Roman" w:eastAsia="Times New Roman" w:hAnsi="Times New Roman"/>
                <w:color w:val="000000"/>
              </w:rPr>
              <w:t xml:space="preserve">            -   </w:t>
            </w:r>
          </w:p>
        </w:tc>
        <w:tc>
          <w:tcPr>
            <w:tcW w:w="124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color w:val="000000"/>
              </w:rPr>
            </w:pPr>
            <w:r w:rsidRPr="00D8797A">
              <w:rPr>
                <w:rFonts w:ascii="Times New Roman" w:eastAsia="Times New Roman" w:hAnsi="Times New Roman"/>
                <w:b/>
                <w:bCs/>
                <w:color w:val="000000"/>
              </w:rPr>
              <w:t xml:space="preserve">  2.956.500 </w:t>
            </w:r>
          </w:p>
        </w:tc>
      </w:tr>
      <w:tr w:rsidR="00D8797A" w:rsidRPr="00D8797A" w:rsidTr="00A83A9B">
        <w:trPr>
          <w:trHeight w:val="5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D8797A" w:rsidRPr="00D8797A" w:rsidRDefault="00D8797A" w:rsidP="00D8797A">
            <w:pPr>
              <w:spacing w:after="0" w:line="240" w:lineRule="auto"/>
              <w:jc w:val="center"/>
              <w:rPr>
                <w:rFonts w:ascii="Times New Roman" w:eastAsia="Times New Roman" w:hAnsi="Times New Roman"/>
                <w:b/>
                <w:bCs/>
              </w:rPr>
            </w:pPr>
            <w:r w:rsidRPr="00D8797A">
              <w:rPr>
                <w:rFonts w:ascii="Times New Roman" w:eastAsia="Times New Roman" w:hAnsi="Times New Roman"/>
                <w:b/>
                <w:bCs/>
              </w:rPr>
              <w:t>II</w:t>
            </w:r>
          </w:p>
        </w:tc>
        <w:tc>
          <w:tcPr>
            <w:tcW w:w="3520" w:type="dxa"/>
            <w:tcBorders>
              <w:top w:val="nil"/>
              <w:left w:val="nil"/>
              <w:bottom w:val="single" w:sz="4" w:space="0" w:color="auto"/>
              <w:right w:val="single" w:sz="4" w:space="0" w:color="auto"/>
            </w:tcBorders>
            <w:shd w:val="clear" w:color="auto" w:fill="auto"/>
            <w:vAlign w:val="center"/>
            <w:hideMark/>
          </w:tcPr>
          <w:p w:rsidR="00D8797A" w:rsidRPr="00D8797A" w:rsidRDefault="00D8797A" w:rsidP="00D8797A">
            <w:pPr>
              <w:spacing w:after="0" w:line="240" w:lineRule="auto"/>
              <w:rPr>
                <w:rFonts w:ascii="Times New Roman" w:eastAsia="Times New Roman" w:hAnsi="Times New Roman"/>
                <w:b/>
                <w:bCs/>
              </w:rPr>
            </w:pPr>
            <w:r w:rsidRPr="00D8797A">
              <w:rPr>
                <w:rFonts w:ascii="Times New Roman" w:eastAsia="Times New Roman" w:hAnsi="Times New Roman"/>
                <w:b/>
                <w:bCs/>
              </w:rPr>
              <w:t>Tăng cường hoạt động đào tạo bồi dưỡng về dân số và phát triển</w:t>
            </w:r>
          </w:p>
        </w:tc>
        <w:tc>
          <w:tcPr>
            <w:tcW w:w="118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450.000 </w:t>
            </w:r>
          </w:p>
        </w:tc>
        <w:tc>
          <w:tcPr>
            <w:tcW w:w="118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145.000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145.000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145.500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450.000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145.000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145.000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145.000 </w:t>
            </w:r>
          </w:p>
        </w:tc>
        <w:tc>
          <w:tcPr>
            <w:tcW w:w="931"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453.000 </w:t>
            </w:r>
          </w:p>
        </w:tc>
        <w:tc>
          <w:tcPr>
            <w:tcW w:w="124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2.223.500 </w:t>
            </w:r>
          </w:p>
        </w:tc>
      </w:tr>
      <w:tr w:rsidR="00D8797A" w:rsidRPr="00D8797A" w:rsidTr="00A83A9B">
        <w:trPr>
          <w:trHeight w:val="15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D8797A" w:rsidRPr="00D8797A" w:rsidRDefault="00D8797A" w:rsidP="00D8797A">
            <w:pPr>
              <w:spacing w:after="0" w:line="240" w:lineRule="auto"/>
              <w:jc w:val="center"/>
              <w:rPr>
                <w:rFonts w:ascii="Times New Roman" w:eastAsia="Times New Roman" w:hAnsi="Times New Roman"/>
              </w:rPr>
            </w:pPr>
            <w:r w:rsidRPr="00D8797A">
              <w:rPr>
                <w:rFonts w:ascii="Times New Roman" w:eastAsia="Times New Roman" w:hAnsi="Times New Roman"/>
              </w:rPr>
              <w:t>1</w:t>
            </w:r>
          </w:p>
        </w:tc>
        <w:tc>
          <w:tcPr>
            <w:tcW w:w="3520" w:type="dxa"/>
            <w:tcBorders>
              <w:top w:val="nil"/>
              <w:left w:val="nil"/>
              <w:bottom w:val="single" w:sz="4" w:space="0" w:color="auto"/>
              <w:right w:val="single" w:sz="4" w:space="0" w:color="auto"/>
            </w:tcBorders>
            <w:shd w:val="clear" w:color="auto" w:fill="auto"/>
            <w:vAlign w:val="center"/>
            <w:hideMark/>
          </w:tcPr>
          <w:p w:rsidR="00D8797A" w:rsidRPr="00D8797A" w:rsidRDefault="00D8797A" w:rsidP="009B26C6">
            <w:pPr>
              <w:spacing w:after="0" w:line="240" w:lineRule="auto"/>
              <w:rPr>
                <w:rFonts w:ascii="Times New Roman" w:eastAsia="Times New Roman" w:hAnsi="Times New Roman"/>
              </w:rPr>
            </w:pPr>
            <w:r w:rsidRPr="00D8797A">
              <w:rPr>
                <w:rFonts w:ascii="Times New Roman" w:eastAsia="Times New Roman" w:hAnsi="Times New Roman"/>
              </w:rPr>
              <w:t xml:space="preserve">Hội nghị triển khai cung cấp thông tin về dân số và phát triển cho lãnh đạo đơn vị y tế tuyến huyện; </w:t>
            </w:r>
            <w:r w:rsidR="009B26C6">
              <w:rPr>
                <w:rFonts w:ascii="Times New Roman" w:eastAsia="Times New Roman" w:hAnsi="Times New Roman"/>
              </w:rPr>
              <w:t>trưởng ban dân số và l</w:t>
            </w:r>
            <w:r w:rsidRPr="00D8797A">
              <w:rPr>
                <w:rFonts w:ascii="Times New Roman" w:eastAsia="Times New Roman" w:hAnsi="Times New Roman"/>
              </w:rPr>
              <w:t xml:space="preserve">ãnh đạo Trạm Y tế </w:t>
            </w:r>
            <w:r w:rsidR="009B26C6">
              <w:rPr>
                <w:rFonts w:ascii="Times New Roman" w:eastAsia="Times New Roman" w:hAnsi="Times New Roman"/>
              </w:rPr>
              <w:t xml:space="preserve">cấp </w:t>
            </w:r>
            <w:r w:rsidRPr="00D8797A">
              <w:rPr>
                <w:rFonts w:ascii="Times New Roman" w:eastAsia="Times New Roman" w:hAnsi="Times New Roman"/>
              </w:rPr>
              <w:t>xã .</w:t>
            </w:r>
          </w:p>
        </w:tc>
        <w:tc>
          <w:tcPr>
            <w:tcW w:w="118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62.000 </w:t>
            </w:r>
          </w:p>
        </w:tc>
        <w:tc>
          <w:tcPr>
            <w:tcW w:w="118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62.000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   </w:t>
            </w:r>
          </w:p>
        </w:tc>
        <w:tc>
          <w:tcPr>
            <w:tcW w:w="931"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65.000 </w:t>
            </w:r>
          </w:p>
        </w:tc>
        <w:tc>
          <w:tcPr>
            <w:tcW w:w="124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189.000 </w:t>
            </w:r>
          </w:p>
        </w:tc>
      </w:tr>
      <w:tr w:rsidR="00D8797A" w:rsidRPr="00D8797A" w:rsidTr="00A83A9B">
        <w:trPr>
          <w:trHeight w:val="12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D8797A" w:rsidRPr="00D8797A" w:rsidRDefault="00D8797A" w:rsidP="00D8797A">
            <w:pPr>
              <w:spacing w:after="0" w:line="240" w:lineRule="auto"/>
              <w:jc w:val="center"/>
              <w:rPr>
                <w:rFonts w:ascii="Times New Roman" w:eastAsia="Times New Roman" w:hAnsi="Times New Roman"/>
              </w:rPr>
            </w:pPr>
            <w:r w:rsidRPr="00D8797A">
              <w:rPr>
                <w:rFonts w:ascii="Times New Roman" w:eastAsia="Times New Roman" w:hAnsi="Times New Roman"/>
              </w:rPr>
              <w:t>2</w:t>
            </w:r>
          </w:p>
        </w:tc>
        <w:tc>
          <w:tcPr>
            <w:tcW w:w="3520" w:type="dxa"/>
            <w:tcBorders>
              <w:top w:val="nil"/>
              <w:left w:val="nil"/>
              <w:bottom w:val="single" w:sz="4" w:space="0" w:color="auto"/>
              <w:right w:val="single" w:sz="4" w:space="0" w:color="auto"/>
            </w:tcBorders>
            <w:shd w:val="clear" w:color="auto" w:fill="auto"/>
            <w:vAlign w:val="center"/>
            <w:hideMark/>
          </w:tcPr>
          <w:p w:rsidR="00D8797A" w:rsidRPr="00D8797A" w:rsidRDefault="00D8797A" w:rsidP="009B26C6">
            <w:pPr>
              <w:spacing w:after="0" w:line="240" w:lineRule="auto"/>
              <w:rPr>
                <w:rFonts w:ascii="Times New Roman" w:eastAsia="Times New Roman" w:hAnsi="Times New Roman"/>
              </w:rPr>
            </w:pPr>
            <w:r w:rsidRPr="00D8797A">
              <w:rPr>
                <w:rFonts w:ascii="Times New Roman" w:eastAsia="Times New Roman" w:hAnsi="Times New Roman"/>
              </w:rPr>
              <w:t xml:space="preserve">Đào tạo, tập huấn, bồi dưỡng nâng cao năng lực, thống kê chuyên ngành </w:t>
            </w:r>
            <w:r w:rsidR="009B26C6">
              <w:rPr>
                <w:rFonts w:ascii="Times New Roman" w:eastAsia="Times New Roman" w:hAnsi="Times New Roman"/>
              </w:rPr>
              <w:t xml:space="preserve">dân số </w:t>
            </w:r>
            <w:r w:rsidRPr="00D8797A">
              <w:rPr>
                <w:rFonts w:ascii="Times New Roman" w:eastAsia="Times New Roman" w:hAnsi="Times New Roman"/>
              </w:rPr>
              <w:t xml:space="preserve">cho 100%  </w:t>
            </w:r>
            <w:r w:rsidR="009B26C6">
              <w:rPr>
                <w:rFonts w:ascii="Times New Roman" w:eastAsia="Times New Roman" w:hAnsi="Times New Roman"/>
              </w:rPr>
              <w:t>viên chức dân số cấp huyện, xã  và nhân viên y tế - dân số khi thay</w:t>
            </w:r>
            <w:r w:rsidRPr="00D8797A">
              <w:rPr>
                <w:rFonts w:ascii="Times New Roman" w:eastAsia="Times New Roman" w:hAnsi="Times New Roman"/>
              </w:rPr>
              <w:t xml:space="preserve"> đổi sổ hộ gia đình</w:t>
            </w:r>
          </w:p>
        </w:tc>
        <w:tc>
          <w:tcPr>
            <w:tcW w:w="118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388.000 </w:t>
            </w:r>
          </w:p>
        </w:tc>
        <w:tc>
          <w:tcPr>
            <w:tcW w:w="118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388.000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   </w:t>
            </w:r>
          </w:p>
        </w:tc>
        <w:tc>
          <w:tcPr>
            <w:tcW w:w="931"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388.000 </w:t>
            </w:r>
          </w:p>
        </w:tc>
        <w:tc>
          <w:tcPr>
            <w:tcW w:w="124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1.164.000 </w:t>
            </w:r>
          </w:p>
        </w:tc>
      </w:tr>
      <w:tr w:rsidR="00D8797A" w:rsidRPr="00D8797A" w:rsidTr="00A83A9B">
        <w:trPr>
          <w:trHeight w:val="5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D8797A" w:rsidRPr="00D8797A" w:rsidRDefault="00D8797A" w:rsidP="00D8797A">
            <w:pPr>
              <w:spacing w:after="0" w:line="240" w:lineRule="auto"/>
              <w:jc w:val="center"/>
              <w:rPr>
                <w:rFonts w:ascii="Times New Roman" w:eastAsia="Times New Roman" w:hAnsi="Times New Roman"/>
              </w:rPr>
            </w:pPr>
            <w:r w:rsidRPr="00D8797A">
              <w:rPr>
                <w:rFonts w:ascii="Times New Roman" w:eastAsia="Times New Roman" w:hAnsi="Times New Roman"/>
              </w:rPr>
              <w:t>3</w:t>
            </w:r>
          </w:p>
        </w:tc>
        <w:tc>
          <w:tcPr>
            <w:tcW w:w="3520" w:type="dxa"/>
            <w:tcBorders>
              <w:top w:val="nil"/>
              <w:left w:val="nil"/>
              <w:bottom w:val="single" w:sz="4" w:space="0" w:color="auto"/>
              <w:right w:val="single" w:sz="4" w:space="0" w:color="auto"/>
            </w:tcBorders>
            <w:shd w:val="clear" w:color="auto" w:fill="auto"/>
            <w:vAlign w:val="center"/>
            <w:hideMark/>
          </w:tcPr>
          <w:p w:rsidR="00D8797A" w:rsidRPr="00D8797A" w:rsidRDefault="004B5743" w:rsidP="00E02925">
            <w:pPr>
              <w:spacing w:after="0" w:line="240" w:lineRule="auto"/>
              <w:rPr>
                <w:rFonts w:ascii="Times New Roman" w:eastAsia="Times New Roman" w:hAnsi="Times New Roman"/>
              </w:rPr>
            </w:pPr>
            <w:r>
              <w:rPr>
                <w:rFonts w:ascii="Times New Roman" w:eastAsia="Times New Roman" w:hAnsi="Times New Roman"/>
              </w:rPr>
              <w:t>T</w:t>
            </w:r>
            <w:r w:rsidR="00D8797A" w:rsidRPr="00D8797A">
              <w:rPr>
                <w:rFonts w:ascii="Times New Roman" w:eastAsia="Times New Roman" w:hAnsi="Times New Roman"/>
              </w:rPr>
              <w:t>ập huấn</w:t>
            </w:r>
            <w:r>
              <w:rPr>
                <w:rFonts w:ascii="Times New Roman" w:eastAsia="Times New Roman" w:hAnsi="Times New Roman"/>
              </w:rPr>
              <w:t>, bồi dưỡng</w:t>
            </w:r>
            <w:r w:rsidR="00D8797A" w:rsidRPr="00D8797A">
              <w:rPr>
                <w:rFonts w:ascii="Times New Roman" w:eastAsia="Times New Roman" w:hAnsi="Times New Roman"/>
              </w:rPr>
              <w:t xml:space="preserve"> cho 30% </w:t>
            </w:r>
            <w:r w:rsidR="00E02925">
              <w:rPr>
                <w:rFonts w:ascii="Times New Roman" w:eastAsia="Times New Roman" w:hAnsi="Times New Roman"/>
              </w:rPr>
              <w:t xml:space="preserve">viên chức </w:t>
            </w:r>
            <w:r>
              <w:rPr>
                <w:rFonts w:ascii="Times New Roman" w:eastAsia="Times New Roman" w:hAnsi="Times New Roman"/>
              </w:rPr>
              <w:t xml:space="preserve">dân số cấp </w:t>
            </w:r>
            <w:r w:rsidR="00D8797A" w:rsidRPr="00D8797A">
              <w:rPr>
                <w:rFonts w:ascii="Times New Roman" w:eastAsia="Times New Roman" w:hAnsi="Times New Roman"/>
              </w:rPr>
              <w:t>xã và nhân viên y tế - dân số</w:t>
            </w:r>
            <w:r>
              <w:rPr>
                <w:rFonts w:ascii="Times New Roman" w:eastAsia="Times New Roman" w:hAnsi="Times New Roman"/>
              </w:rPr>
              <w:t xml:space="preserve"> </w:t>
            </w:r>
            <w:r w:rsidR="00D8797A" w:rsidRPr="00D8797A">
              <w:rPr>
                <w:rFonts w:ascii="Times New Roman" w:eastAsia="Times New Roman" w:hAnsi="Times New Roman"/>
              </w:rPr>
              <w:t xml:space="preserve"> mới và yếu</w:t>
            </w:r>
          </w:p>
        </w:tc>
        <w:tc>
          <w:tcPr>
            <w:tcW w:w="118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145.000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145.000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145.500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145.000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145.000 </w:t>
            </w:r>
          </w:p>
        </w:tc>
        <w:tc>
          <w:tcPr>
            <w:tcW w:w="106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144.200 </w:t>
            </w:r>
          </w:p>
        </w:tc>
        <w:tc>
          <w:tcPr>
            <w:tcW w:w="931"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   </w:t>
            </w:r>
          </w:p>
        </w:tc>
        <w:tc>
          <w:tcPr>
            <w:tcW w:w="1240" w:type="dxa"/>
            <w:tcBorders>
              <w:top w:val="nil"/>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869.700 </w:t>
            </w:r>
          </w:p>
        </w:tc>
      </w:tr>
      <w:tr w:rsidR="00CB0645" w:rsidRPr="00D8797A" w:rsidTr="00A83A9B">
        <w:trPr>
          <w:trHeight w:val="91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97A" w:rsidRPr="00D8797A" w:rsidRDefault="00D8797A" w:rsidP="00D8797A">
            <w:pPr>
              <w:spacing w:after="0" w:line="240" w:lineRule="auto"/>
              <w:jc w:val="center"/>
              <w:rPr>
                <w:rFonts w:ascii="Times New Roman" w:eastAsia="Times New Roman" w:hAnsi="Times New Roman"/>
              </w:rPr>
            </w:pPr>
            <w:r w:rsidRPr="00D8797A">
              <w:rPr>
                <w:rFonts w:ascii="Times New Roman" w:eastAsia="Times New Roman" w:hAnsi="Times New Roman"/>
              </w:rPr>
              <w:t> </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D8797A" w:rsidRPr="00D8797A" w:rsidRDefault="00D8797A" w:rsidP="00D8797A">
            <w:pPr>
              <w:spacing w:after="0" w:line="240" w:lineRule="auto"/>
              <w:jc w:val="center"/>
              <w:rPr>
                <w:rFonts w:ascii="Times New Roman" w:eastAsia="Times New Roman" w:hAnsi="Times New Roman"/>
                <w:b/>
                <w:bCs/>
              </w:rPr>
            </w:pPr>
            <w:r w:rsidRPr="00D8797A">
              <w:rPr>
                <w:rFonts w:ascii="Times New Roman" w:eastAsia="Times New Roman" w:hAnsi="Times New Roman"/>
                <w:b/>
                <w:bCs/>
              </w:rPr>
              <w:t xml:space="preserve">Tổng cộng (I + II):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895.500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955.000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995.500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996.000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450.000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145.000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145.000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145.000 </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453.000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8797A" w:rsidRPr="00D8797A" w:rsidRDefault="00D8797A" w:rsidP="00CB0645">
            <w:pPr>
              <w:spacing w:after="0" w:line="240" w:lineRule="auto"/>
              <w:jc w:val="right"/>
              <w:rPr>
                <w:rFonts w:ascii="Times New Roman" w:eastAsia="Times New Roman" w:hAnsi="Times New Roman"/>
                <w:b/>
                <w:bCs/>
              </w:rPr>
            </w:pPr>
            <w:r w:rsidRPr="00D8797A">
              <w:rPr>
                <w:rFonts w:ascii="Times New Roman" w:eastAsia="Times New Roman" w:hAnsi="Times New Roman"/>
                <w:b/>
                <w:bCs/>
              </w:rPr>
              <w:t xml:space="preserve">  5.180.000 </w:t>
            </w:r>
          </w:p>
        </w:tc>
      </w:tr>
    </w:tbl>
    <w:p w:rsidR="00031AD2" w:rsidRDefault="00031AD2" w:rsidP="00F368B2">
      <w:pPr>
        <w:spacing w:after="0" w:line="400" w:lineRule="exact"/>
        <w:rPr>
          <w:rFonts w:ascii="Times New Roman" w:hAnsi="Times New Roman"/>
          <w:b/>
          <w:sz w:val="28"/>
          <w:szCs w:val="28"/>
        </w:rPr>
      </w:pPr>
    </w:p>
    <w:p w:rsidR="00BF553C" w:rsidRDefault="00BF553C" w:rsidP="00F368B2">
      <w:pPr>
        <w:spacing w:after="0" w:line="400" w:lineRule="exact"/>
        <w:rPr>
          <w:rFonts w:ascii="Times New Roman" w:hAnsi="Times New Roman"/>
          <w:b/>
          <w:sz w:val="28"/>
          <w:szCs w:val="28"/>
        </w:rPr>
      </w:pPr>
    </w:p>
    <w:sectPr w:rsidR="00BF553C" w:rsidSect="00BF553C">
      <w:pgSz w:w="16840" w:h="11907" w:orient="landscape" w:code="9"/>
      <w:pgMar w:top="709" w:right="1531" w:bottom="709" w:left="1134" w:header="567"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B86" w:rsidRDefault="00D73B86" w:rsidP="004E667F">
      <w:pPr>
        <w:spacing w:after="0" w:line="240" w:lineRule="auto"/>
      </w:pPr>
      <w:r>
        <w:separator/>
      </w:r>
    </w:p>
  </w:endnote>
  <w:endnote w:type="continuationSeparator" w:id="1">
    <w:p w:rsidR="00D73B86" w:rsidRDefault="00D73B86" w:rsidP="004E6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HelvetIns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3C" w:rsidRPr="007B5ADA" w:rsidRDefault="000B403C">
    <w:pPr>
      <w:pStyle w:val="Footer"/>
      <w:jc w:val="center"/>
      <w:rPr>
        <w:sz w:val="24"/>
        <w:szCs w:val="24"/>
      </w:rPr>
    </w:pPr>
  </w:p>
  <w:p w:rsidR="000B403C" w:rsidRDefault="000B40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B86" w:rsidRDefault="00D73B86" w:rsidP="004E667F">
      <w:pPr>
        <w:spacing w:after="0" w:line="240" w:lineRule="auto"/>
      </w:pPr>
      <w:r>
        <w:separator/>
      </w:r>
    </w:p>
  </w:footnote>
  <w:footnote w:type="continuationSeparator" w:id="1">
    <w:p w:rsidR="00D73B86" w:rsidRDefault="00D73B86" w:rsidP="004E66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3C" w:rsidRPr="00F87877" w:rsidRDefault="00B62842">
    <w:pPr>
      <w:pStyle w:val="Header"/>
      <w:jc w:val="center"/>
      <w:rPr>
        <w:sz w:val="22"/>
      </w:rPr>
    </w:pPr>
    <w:r w:rsidRPr="00F87877">
      <w:rPr>
        <w:sz w:val="22"/>
      </w:rPr>
      <w:fldChar w:fldCharType="begin"/>
    </w:r>
    <w:r w:rsidR="000B403C" w:rsidRPr="00F87877">
      <w:rPr>
        <w:sz w:val="22"/>
      </w:rPr>
      <w:instrText xml:space="preserve"> PAGE   \* MERGEFORMAT </w:instrText>
    </w:r>
    <w:r w:rsidRPr="00F87877">
      <w:rPr>
        <w:sz w:val="22"/>
      </w:rPr>
      <w:fldChar w:fldCharType="separate"/>
    </w:r>
    <w:r w:rsidR="00217B66">
      <w:rPr>
        <w:noProof/>
        <w:sz w:val="22"/>
      </w:rPr>
      <w:t>2</w:t>
    </w:r>
    <w:r w:rsidRPr="00F87877">
      <w:rPr>
        <w:noProof/>
        <w:sz w:val="22"/>
      </w:rPr>
      <w:fldChar w:fldCharType="end"/>
    </w:r>
  </w:p>
  <w:p w:rsidR="000B403C" w:rsidRDefault="000B40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6DFD"/>
    <w:multiLevelType w:val="multilevel"/>
    <w:tmpl w:val="C2748E02"/>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AD1C50"/>
    <w:multiLevelType w:val="hybridMultilevel"/>
    <w:tmpl w:val="45F06F1E"/>
    <w:lvl w:ilvl="0" w:tplc="996AFC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B06D2C"/>
    <w:multiLevelType w:val="hybridMultilevel"/>
    <w:tmpl w:val="EE725340"/>
    <w:lvl w:ilvl="0" w:tplc="E9482B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FC1251"/>
    <w:multiLevelType w:val="multilevel"/>
    <w:tmpl w:val="E97CD480"/>
    <w:lvl w:ilvl="0">
      <w:start w:val="2"/>
      <w:numFmt w:val="decimal"/>
      <w:lvlText w:val="%1."/>
      <w:lvlJc w:val="left"/>
      <w:pPr>
        <w:ind w:left="420" w:hanging="420"/>
      </w:pPr>
      <w:rPr>
        <w:rFonts w:hint="default"/>
      </w:rPr>
    </w:lvl>
    <w:lvl w:ilvl="1">
      <w:start w:val="2"/>
      <w:numFmt w:val="decimal"/>
      <w:lvlText w:val="%1.%2."/>
      <w:lvlJc w:val="left"/>
      <w:pPr>
        <w:ind w:left="790" w:hanging="720"/>
      </w:pPr>
      <w:rPr>
        <w:rFonts w:hint="default"/>
        <w:b/>
        <w:i/>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2220" w:hanging="180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720" w:hanging="2160"/>
      </w:pPr>
      <w:rPr>
        <w:rFonts w:hint="default"/>
      </w:rPr>
    </w:lvl>
  </w:abstractNum>
  <w:abstractNum w:abstractNumId="4">
    <w:nsid w:val="14F82C3C"/>
    <w:multiLevelType w:val="hybridMultilevel"/>
    <w:tmpl w:val="E52C84A2"/>
    <w:lvl w:ilvl="0" w:tplc="A5A8BEA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884763"/>
    <w:multiLevelType w:val="hybridMultilevel"/>
    <w:tmpl w:val="27265990"/>
    <w:lvl w:ilvl="0" w:tplc="7310B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F36F13"/>
    <w:multiLevelType w:val="hybridMultilevel"/>
    <w:tmpl w:val="B0043812"/>
    <w:lvl w:ilvl="0" w:tplc="7952D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DE050D"/>
    <w:multiLevelType w:val="hybridMultilevel"/>
    <w:tmpl w:val="C1BE3AFC"/>
    <w:lvl w:ilvl="0" w:tplc="AE52F1EE">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164244"/>
    <w:multiLevelType w:val="hybridMultilevel"/>
    <w:tmpl w:val="69704C1C"/>
    <w:lvl w:ilvl="0" w:tplc="C748D016">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9">
    <w:nsid w:val="41BE5FD8"/>
    <w:multiLevelType w:val="multilevel"/>
    <w:tmpl w:val="B61ABB80"/>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41C84B3A"/>
    <w:multiLevelType w:val="hybridMultilevel"/>
    <w:tmpl w:val="CCD0C142"/>
    <w:lvl w:ilvl="0" w:tplc="B3F8E0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6E2A7C"/>
    <w:multiLevelType w:val="hybridMultilevel"/>
    <w:tmpl w:val="77E05946"/>
    <w:lvl w:ilvl="0" w:tplc="DD1AEC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A65263"/>
    <w:multiLevelType w:val="hybridMultilevel"/>
    <w:tmpl w:val="CBB45EE8"/>
    <w:lvl w:ilvl="0" w:tplc="3D5E953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6A85459"/>
    <w:multiLevelType w:val="hybridMultilevel"/>
    <w:tmpl w:val="747C3630"/>
    <w:lvl w:ilvl="0" w:tplc="D67CE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611285"/>
    <w:multiLevelType w:val="hybridMultilevel"/>
    <w:tmpl w:val="B7CA6600"/>
    <w:lvl w:ilvl="0" w:tplc="3544F9A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B6333"/>
    <w:multiLevelType w:val="hybridMultilevel"/>
    <w:tmpl w:val="A2BA2766"/>
    <w:lvl w:ilvl="0" w:tplc="D06E9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952B66"/>
    <w:multiLevelType w:val="hybridMultilevel"/>
    <w:tmpl w:val="7A34A300"/>
    <w:lvl w:ilvl="0" w:tplc="53C08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297C90"/>
    <w:multiLevelType w:val="hybridMultilevel"/>
    <w:tmpl w:val="E3FCE89E"/>
    <w:lvl w:ilvl="0" w:tplc="9FAE834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BE35C7F"/>
    <w:multiLevelType w:val="hybridMultilevel"/>
    <w:tmpl w:val="D82A68CE"/>
    <w:lvl w:ilvl="0" w:tplc="47AE4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EF3562F"/>
    <w:multiLevelType w:val="hybridMultilevel"/>
    <w:tmpl w:val="BDDC134C"/>
    <w:lvl w:ilvl="0" w:tplc="E36AE1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E47AEC"/>
    <w:multiLevelType w:val="hybridMultilevel"/>
    <w:tmpl w:val="2938BADC"/>
    <w:lvl w:ilvl="0" w:tplc="890CFF8C">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BAF75C9"/>
    <w:multiLevelType w:val="hybridMultilevel"/>
    <w:tmpl w:val="BEAA33FE"/>
    <w:lvl w:ilvl="0" w:tplc="7D768F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525948"/>
    <w:multiLevelType w:val="hybridMultilevel"/>
    <w:tmpl w:val="223CC1CE"/>
    <w:lvl w:ilvl="0" w:tplc="D06C576E">
      <w:start w:val="1"/>
      <w:numFmt w:val="upperRoman"/>
      <w:lvlText w:val="%1."/>
      <w:lvlJc w:val="left"/>
      <w:pPr>
        <w:tabs>
          <w:tab w:val="num" w:pos="1440"/>
        </w:tabs>
        <w:ind w:left="1440" w:hanging="720"/>
      </w:pPr>
      <w:rPr>
        <w:rFonts w:hint="default"/>
      </w:rPr>
    </w:lvl>
    <w:lvl w:ilvl="1" w:tplc="779284A8">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12C763F"/>
    <w:multiLevelType w:val="hybridMultilevel"/>
    <w:tmpl w:val="B650BEC0"/>
    <w:lvl w:ilvl="0" w:tplc="FAEA9ACA">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C290244"/>
    <w:multiLevelType w:val="hybridMultilevel"/>
    <w:tmpl w:val="92149BEE"/>
    <w:lvl w:ilvl="0" w:tplc="0ED687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7A624A"/>
    <w:multiLevelType w:val="hybridMultilevel"/>
    <w:tmpl w:val="56EE44CE"/>
    <w:lvl w:ilvl="0" w:tplc="429496E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7"/>
  </w:num>
  <w:num w:numId="3">
    <w:abstractNumId w:val="18"/>
  </w:num>
  <w:num w:numId="4">
    <w:abstractNumId w:val="22"/>
  </w:num>
  <w:num w:numId="5">
    <w:abstractNumId w:val="12"/>
  </w:num>
  <w:num w:numId="6">
    <w:abstractNumId w:val="10"/>
  </w:num>
  <w:num w:numId="7">
    <w:abstractNumId w:val="2"/>
  </w:num>
  <w:num w:numId="8">
    <w:abstractNumId w:val="25"/>
  </w:num>
  <w:num w:numId="9">
    <w:abstractNumId w:val="20"/>
  </w:num>
  <w:num w:numId="10">
    <w:abstractNumId w:val="15"/>
  </w:num>
  <w:num w:numId="11">
    <w:abstractNumId w:val="13"/>
  </w:num>
  <w:num w:numId="12">
    <w:abstractNumId w:val="1"/>
  </w:num>
  <w:num w:numId="13">
    <w:abstractNumId w:val="8"/>
  </w:num>
  <w:num w:numId="14">
    <w:abstractNumId w:val="5"/>
  </w:num>
  <w:num w:numId="15">
    <w:abstractNumId w:val="23"/>
  </w:num>
  <w:num w:numId="16">
    <w:abstractNumId w:val="24"/>
  </w:num>
  <w:num w:numId="17">
    <w:abstractNumId w:val="19"/>
  </w:num>
  <w:num w:numId="18">
    <w:abstractNumId w:val="21"/>
  </w:num>
  <w:num w:numId="19">
    <w:abstractNumId w:val="9"/>
  </w:num>
  <w:num w:numId="20">
    <w:abstractNumId w:val="4"/>
  </w:num>
  <w:num w:numId="21">
    <w:abstractNumId w:val="7"/>
  </w:num>
  <w:num w:numId="22">
    <w:abstractNumId w:val="0"/>
  </w:num>
  <w:num w:numId="23">
    <w:abstractNumId w:val="3"/>
  </w:num>
  <w:num w:numId="24">
    <w:abstractNumId w:val="14"/>
  </w:num>
  <w:num w:numId="25">
    <w:abstractNumId w:val="11"/>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characterSpacingControl w:val="doNotCompress"/>
  <w:footnotePr>
    <w:footnote w:id="0"/>
    <w:footnote w:id="1"/>
  </w:footnotePr>
  <w:endnotePr>
    <w:endnote w:id="0"/>
    <w:endnote w:id="1"/>
  </w:endnotePr>
  <w:compat/>
  <w:rsids>
    <w:rsidRoot w:val="00765041"/>
    <w:rsid w:val="000001EA"/>
    <w:rsid w:val="00002916"/>
    <w:rsid w:val="00002A7E"/>
    <w:rsid w:val="0000408A"/>
    <w:rsid w:val="00004199"/>
    <w:rsid w:val="00004EB5"/>
    <w:rsid w:val="00005063"/>
    <w:rsid w:val="000103FA"/>
    <w:rsid w:val="0001073C"/>
    <w:rsid w:val="00011274"/>
    <w:rsid w:val="0002025B"/>
    <w:rsid w:val="000205E2"/>
    <w:rsid w:val="00021EF1"/>
    <w:rsid w:val="000229B5"/>
    <w:rsid w:val="00023721"/>
    <w:rsid w:val="00023E83"/>
    <w:rsid w:val="000255EC"/>
    <w:rsid w:val="00025A23"/>
    <w:rsid w:val="00027220"/>
    <w:rsid w:val="00027DEF"/>
    <w:rsid w:val="0003016F"/>
    <w:rsid w:val="0003122C"/>
    <w:rsid w:val="00031AD2"/>
    <w:rsid w:val="000336FD"/>
    <w:rsid w:val="00033F04"/>
    <w:rsid w:val="000350B3"/>
    <w:rsid w:val="000355E9"/>
    <w:rsid w:val="000362C1"/>
    <w:rsid w:val="00036821"/>
    <w:rsid w:val="0003731A"/>
    <w:rsid w:val="00041186"/>
    <w:rsid w:val="00042ABA"/>
    <w:rsid w:val="000446B7"/>
    <w:rsid w:val="00045E7D"/>
    <w:rsid w:val="00047608"/>
    <w:rsid w:val="00047C20"/>
    <w:rsid w:val="000505DB"/>
    <w:rsid w:val="00050F06"/>
    <w:rsid w:val="000538DA"/>
    <w:rsid w:val="00057135"/>
    <w:rsid w:val="0006129F"/>
    <w:rsid w:val="000617B9"/>
    <w:rsid w:val="000668FB"/>
    <w:rsid w:val="000709BA"/>
    <w:rsid w:val="000717EE"/>
    <w:rsid w:val="00072525"/>
    <w:rsid w:val="00077212"/>
    <w:rsid w:val="00077DC3"/>
    <w:rsid w:val="00083F26"/>
    <w:rsid w:val="00083F6B"/>
    <w:rsid w:val="000841BC"/>
    <w:rsid w:val="0008705C"/>
    <w:rsid w:val="000902AD"/>
    <w:rsid w:val="00090DB5"/>
    <w:rsid w:val="000918D3"/>
    <w:rsid w:val="00091C0F"/>
    <w:rsid w:val="000934F5"/>
    <w:rsid w:val="0009547E"/>
    <w:rsid w:val="000A20B5"/>
    <w:rsid w:val="000A24F2"/>
    <w:rsid w:val="000A2F62"/>
    <w:rsid w:val="000A5896"/>
    <w:rsid w:val="000A5A9B"/>
    <w:rsid w:val="000A6339"/>
    <w:rsid w:val="000A710E"/>
    <w:rsid w:val="000B1950"/>
    <w:rsid w:val="000B3B34"/>
    <w:rsid w:val="000B403C"/>
    <w:rsid w:val="000B62BC"/>
    <w:rsid w:val="000C05A2"/>
    <w:rsid w:val="000C2D7E"/>
    <w:rsid w:val="000C30B9"/>
    <w:rsid w:val="000C3DBC"/>
    <w:rsid w:val="000C42D2"/>
    <w:rsid w:val="000C4D87"/>
    <w:rsid w:val="000C663D"/>
    <w:rsid w:val="000C665D"/>
    <w:rsid w:val="000C6C81"/>
    <w:rsid w:val="000C6DCD"/>
    <w:rsid w:val="000D0017"/>
    <w:rsid w:val="000D1045"/>
    <w:rsid w:val="000D127B"/>
    <w:rsid w:val="000D1D3E"/>
    <w:rsid w:val="000D1EFE"/>
    <w:rsid w:val="000D4313"/>
    <w:rsid w:val="000D599C"/>
    <w:rsid w:val="000D6F11"/>
    <w:rsid w:val="000D7E3F"/>
    <w:rsid w:val="000E490A"/>
    <w:rsid w:val="000E6063"/>
    <w:rsid w:val="000E60AA"/>
    <w:rsid w:val="000E6708"/>
    <w:rsid w:val="000E681A"/>
    <w:rsid w:val="000E6A83"/>
    <w:rsid w:val="000E6D95"/>
    <w:rsid w:val="000E6F76"/>
    <w:rsid w:val="000F052D"/>
    <w:rsid w:val="000F4D1E"/>
    <w:rsid w:val="00102D00"/>
    <w:rsid w:val="00105063"/>
    <w:rsid w:val="00105536"/>
    <w:rsid w:val="0010653A"/>
    <w:rsid w:val="0010676D"/>
    <w:rsid w:val="00106826"/>
    <w:rsid w:val="00110AE8"/>
    <w:rsid w:val="0011278C"/>
    <w:rsid w:val="00115FCC"/>
    <w:rsid w:val="00116314"/>
    <w:rsid w:val="00116E9C"/>
    <w:rsid w:val="00117805"/>
    <w:rsid w:val="00122839"/>
    <w:rsid w:val="00123238"/>
    <w:rsid w:val="00126E3A"/>
    <w:rsid w:val="00130DB2"/>
    <w:rsid w:val="00132129"/>
    <w:rsid w:val="00133EB7"/>
    <w:rsid w:val="00134188"/>
    <w:rsid w:val="001342D3"/>
    <w:rsid w:val="001356EB"/>
    <w:rsid w:val="0013785B"/>
    <w:rsid w:val="001379C8"/>
    <w:rsid w:val="00137E44"/>
    <w:rsid w:val="00140082"/>
    <w:rsid w:val="0014182F"/>
    <w:rsid w:val="00141EAB"/>
    <w:rsid w:val="001422CE"/>
    <w:rsid w:val="001444AE"/>
    <w:rsid w:val="00144AB0"/>
    <w:rsid w:val="00147141"/>
    <w:rsid w:val="0015027F"/>
    <w:rsid w:val="00150A98"/>
    <w:rsid w:val="00150B2C"/>
    <w:rsid w:val="00150C16"/>
    <w:rsid w:val="00150EF8"/>
    <w:rsid w:val="0015389C"/>
    <w:rsid w:val="0015656C"/>
    <w:rsid w:val="0015688F"/>
    <w:rsid w:val="00157078"/>
    <w:rsid w:val="001638E0"/>
    <w:rsid w:val="00163F76"/>
    <w:rsid w:val="00165FC7"/>
    <w:rsid w:val="0016792B"/>
    <w:rsid w:val="001718F5"/>
    <w:rsid w:val="001742D0"/>
    <w:rsid w:val="001748EB"/>
    <w:rsid w:val="00174F74"/>
    <w:rsid w:val="00174FFE"/>
    <w:rsid w:val="00180EC8"/>
    <w:rsid w:val="00182C1F"/>
    <w:rsid w:val="001837A4"/>
    <w:rsid w:val="001839E0"/>
    <w:rsid w:val="00183D8A"/>
    <w:rsid w:val="00183EAB"/>
    <w:rsid w:val="001853AE"/>
    <w:rsid w:val="00185D28"/>
    <w:rsid w:val="00186ECE"/>
    <w:rsid w:val="00187322"/>
    <w:rsid w:val="00193467"/>
    <w:rsid w:val="001934BA"/>
    <w:rsid w:val="001938F1"/>
    <w:rsid w:val="001956EF"/>
    <w:rsid w:val="0019676F"/>
    <w:rsid w:val="001A00A0"/>
    <w:rsid w:val="001A127D"/>
    <w:rsid w:val="001A217D"/>
    <w:rsid w:val="001A40B6"/>
    <w:rsid w:val="001A40EA"/>
    <w:rsid w:val="001A4245"/>
    <w:rsid w:val="001A4C6B"/>
    <w:rsid w:val="001A5DEA"/>
    <w:rsid w:val="001A61DC"/>
    <w:rsid w:val="001A7750"/>
    <w:rsid w:val="001A7B19"/>
    <w:rsid w:val="001B06C8"/>
    <w:rsid w:val="001B0B65"/>
    <w:rsid w:val="001B0E86"/>
    <w:rsid w:val="001B1029"/>
    <w:rsid w:val="001B2272"/>
    <w:rsid w:val="001B2634"/>
    <w:rsid w:val="001B27A1"/>
    <w:rsid w:val="001B2B46"/>
    <w:rsid w:val="001B30FA"/>
    <w:rsid w:val="001B313F"/>
    <w:rsid w:val="001B3414"/>
    <w:rsid w:val="001B3EE0"/>
    <w:rsid w:val="001B43B8"/>
    <w:rsid w:val="001B4420"/>
    <w:rsid w:val="001B57C5"/>
    <w:rsid w:val="001B6085"/>
    <w:rsid w:val="001B65E2"/>
    <w:rsid w:val="001B77FC"/>
    <w:rsid w:val="001C0CF6"/>
    <w:rsid w:val="001C188C"/>
    <w:rsid w:val="001C2CCF"/>
    <w:rsid w:val="001C302D"/>
    <w:rsid w:val="001C31D7"/>
    <w:rsid w:val="001C40F4"/>
    <w:rsid w:val="001C45EE"/>
    <w:rsid w:val="001C5071"/>
    <w:rsid w:val="001C533D"/>
    <w:rsid w:val="001C5630"/>
    <w:rsid w:val="001C58BF"/>
    <w:rsid w:val="001C7994"/>
    <w:rsid w:val="001D24F2"/>
    <w:rsid w:val="001D2AF3"/>
    <w:rsid w:val="001D2D58"/>
    <w:rsid w:val="001D6BD0"/>
    <w:rsid w:val="001D787E"/>
    <w:rsid w:val="001E02B1"/>
    <w:rsid w:val="001E05B1"/>
    <w:rsid w:val="001E05C7"/>
    <w:rsid w:val="001E0ED6"/>
    <w:rsid w:val="001E2113"/>
    <w:rsid w:val="001E28FA"/>
    <w:rsid w:val="001E324D"/>
    <w:rsid w:val="001E5275"/>
    <w:rsid w:val="001E57DD"/>
    <w:rsid w:val="001E6F89"/>
    <w:rsid w:val="001E7468"/>
    <w:rsid w:val="001E75F8"/>
    <w:rsid w:val="001F4692"/>
    <w:rsid w:val="001F6A62"/>
    <w:rsid w:val="001F7C59"/>
    <w:rsid w:val="00205459"/>
    <w:rsid w:val="0021059F"/>
    <w:rsid w:val="00213BAC"/>
    <w:rsid w:val="00214101"/>
    <w:rsid w:val="002144E1"/>
    <w:rsid w:val="00215555"/>
    <w:rsid w:val="0021720A"/>
    <w:rsid w:val="00217B01"/>
    <w:rsid w:val="00217B66"/>
    <w:rsid w:val="002212FE"/>
    <w:rsid w:val="00221B56"/>
    <w:rsid w:val="00222F47"/>
    <w:rsid w:val="0022408A"/>
    <w:rsid w:val="00224A9B"/>
    <w:rsid w:val="00227AF9"/>
    <w:rsid w:val="00230080"/>
    <w:rsid w:val="00231678"/>
    <w:rsid w:val="002322B5"/>
    <w:rsid w:val="00232459"/>
    <w:rsid w:val="0023285F"/>
    <w:rsid w:val="00232E28"/>
    <w:rsid w:val="00234676"/>
    <w:rsid w:val="002346CD"/>
    <w:rsid w:val="00234D28"/>
    <w:rsid w:val="0023668D"/>
    <w:rsid w:val="00236A10"/>
    <w:rsid w:val="00236EF5"/>
    <w:rsid w:val="00237182"/>
    <w:rsid w:val="00237DBE"/>
    <w:rsid w:val="002414B2"/>
    <w:rsid w:val="00241A7D"/>
    <w:rsid w:val="00243CE9"/>
    <w:rsid w:val="0024541B"/>
    <w:rsid w:val="00245572"/>
    <w:rsid w:val="00245F73"/>
    <w:rsid w:val="0024727C"/>
    <w:rsid w:val="00247419"/>
    <w:rsid w:val="00247715"/>
    <w:rsid w:val="0025164F"/>
    <w:rsid w:val="002562AB"/>
    <w:rsid w:val="0025659B"/>
    <w:rsid w:val="00256E5A"/>
    <w:rsid w:val="002571A1"/>
    <w:rsid w:val="00260301"/>
    <w:rsid w:val="002619E6"/>
    <w:rsid w:val="002633CF"/>
    <w:rsid w:val="002646AE"/>
    <w:rsid w:val="00264C3F"/>
    <w:rsid w:val="00266561"/>
    <w:rsid w:val="00266DDF"/>
    <w:rsid w:val="00270FD0"/>
    <w:rsid w:val="00271A6F"/>
    <w:rsid w:val="00271E19"/>
    <w:rsid w:val="00273083"/>
    <w:rsid w:val="0027478B"/>
    <w:rsid w:val="0027490E"/>
    <w:rsid w:val="00274C02"/>
    <w:rsid w:val="002752D1"/>
    <w:rsid w:val="0027612D"/>
    <w:rsid w:val="0027679C"/>
    <w:rsid w:val="00276F13"/>
    <w:rsid w:val="0027747B"/>
    <w:rsid w:val="002774BB"/>
    <w:rsid w:val="00277919"/>
    <w:rsid w:val="0028218A"/>
    <w:rsid w:val="00282BD8"/>
    <w:rsid w:val="00287508"/>
    <w:rsid w:val="00290739"/>
    <w:rsid w:val="00290E26"/>
    <w:rsid w:val="00294384"/>
    <w:rsid w:val="0029490D"/>
    <w:rsid w:val="002967E0"/>
    <w:rsid w:val="00297179"/>
    <w:rsid w:val="00297B65"/>
    <w:rsid w:val="002A17CB"/>
    <w:rsid w:val="002A18D8"/>
    <w:rsid w:val="002A228F"/>
    <w:rsid w:val="002A2558"/>
    <w:rsid w:val="002A4095"/>
    <w:rsid w:val="002A514D"/>
    <w:rsid w:val="002A7162"/>
    <w:rsid w:val="002A754A"/>
    <w:rsid w:val="002B0ED0"/>
    <w:rsid w:val="002B1341"/>
    <w:rsid w:val="002B2A4D"/>
    <w:rsid w:val="002B2BCC"/>
    <w:rsid w:val="002B43DA"/>
    <w:rsid w:val="002B48C9"/>
    <w:rsid w:val="002B6B4A"/>
    <w:rsid w:val="002C05B9"/>
    <w:rsid w:val="002C0EA6"/>
    <w:rsid w:val="002C328E"/>
    <w:rsid w:val="002C379C"/>
    <w:rsid w:val="002C490E"/>
    <w:rsid w:val="002C58C6"/>
    <w:rsid w:val="002C66DE"/>
    <w:rsid w:val="002C672E"/>
    <w:rsid w:val="002C7861"/>
    <w:rsid w:val="002C7AC1"/>
    <w:rsid w:val="002C7F5D"/>
    <w:rsid w:val="002D1CF6"/>
    <w:rsid w:val="002D29A0"/>
    <w:rsid w:val="002D640F"/>
    <w:rsid w:val="002D7883"/>
    <w:rsid w:val="002D7B21"/>
    <w:rsid w:val="002E0AC3"/>
    <w:rsid w:val="002E0E02"/>
    <w:rsid w:val="002E3527"/>
    <w:rsid w:val="002E3873"/>
    <w:rsid w:val="002E4614"/>
    <w:rsid w:val="002E47E0"/>
    <w:rsid w:val="002E6C09"/>
    <w:rsid w:val="002F0009"/>
    <w:rsid w:val="002F0938"/>
    <w:rsid w:val="002F097D"/>
    <w:rsid w:val="002F2100"/>
    <w:rsid w:val="002F38E4"/>
    <w:rsid w:val="002F6C69"/>
    <w:rsid w:val="002F7A6D"/>
    <w:rsid w:val="00301C35"/>
    <w:rsid w:val="00301C72"/>
    <w:rsid w:val="00302A3F"/>
    <w:rsid w:val="00302C69"/>
    <w:rsid w:val="00302D5A"/>
    <w:rsid w:val="003060B5"/>
    <w:rsid w:val="00307C34"/>
    <w:rsid w:val="00310286"/>
    <w:rsid w:val="00310388"/>
    <w:rsid w:val="00310415"/>
    <w:rsid w:val="00310885"/>
    <w:rsid w:val="00311CB6"/>
    <w:rsid w:val="00312466"/>
    <w:rsid w:val="00312478"/>
    <w:rsid w:val="003137AC"/>
    <w:rsid w:val="00314455"/>
    <w:rsid w:val="003178C5"/>
    <w:rsid w:val="00317EEE"/>
    <w:rsid w:val="0032216B"/>
    <w:rsid w:val="00322ABA"/>
    <w:rsid w:val="00324BD7"/>
    <w:rsid w:val="00325F35"/>
    <w:rsid w:val="0032665F"/>
    <w:rsid w:val="0032719B"/>
    <w:rsid w:val="00327963"/>
    <w:rsid w:val="00327AB4"/>
    <w:rsid w:val="00330830"/>
    <w:rsid w:val="0033149D"/>
    <w:rsid w:val="003322EE"/>
    <w:rsid w:val="0033300E"/>
    <w:rsid w:val="0033345C"/>
    <w:rsid w:val="003346CD"/>
    <w:rsid w:val="00334E23"/>
    <w:rsid w:val="00340C7D"/>
    <w:rsid w:val="00340DFE"/>
    <w:rsid w:val="003411F8"/>
    <w:rsid w:val="00342D93"/>
    <w:rsid w:val="003442BF"/>
    <w:rsid w:val="00344945"/>
    <w:rsid w:val="00345798"/>
    <w:rsid w:val="003458ED"/>
    <w:rsid w:val="00347FC3"/>
    <w:rsid w:val="00347FE2"/>
    <w:rsid w:val="00351886"/>
    <w:rsid w:val="0035324A"/>
    <w:rsid w:val="0035368A"/>
    <w:rsid w:val="0035386C"/>
    <w:rsid w:val="00353D8B"/>
    <w:rsid w:val="0035472B"/>
    <w:rsid w:val="00355109"/>
    <w:rsid w:val="00355631"/>
    <w:rsid w:val="00355E84"/>
    <w:rsid w:val="00357A69"/>
    <w:rsid w:val="00360D63"/>
    <w:rsid w:val="00361BD8"/>
    <w:rsid w:val="0036250F"/>
    <w:rsid w:val="00363445"/>
    <w:rsid w:val="00364D41"/>
    <w:rsid w:val="00365B18"/>
    <w:rsid w:val="00365D28"/>
    <w:rsid w:val="00365FB2"/>
    <w:rsid w:val="00367EB5"/>
    <w:rsid w:val="00370897"/>
    <w:rsid w:val="00370D35"/>
    <w:rsid w:val="00370DDD"/>
    <w:rsid w:val="00373323"/>
    <w:rsid w:val="00373E99"/>
    <w:rsid w:val="0037467B"/>
    <w:rsid w:val="00374A8D"/>
    <w:rsid w:val="00374DAB"/>
    <w:rsid w:val="003760D1"/>
    <w:rsid w:val="00377DDC"/>
    <w:rsid w:val="00377F69"/>
    <w:rsid w:val="00382629"/>
    <w:rsid w:val="00385D38"/>
    <w:rsid w:val="00385EB3"/>
    <w:rsid w:val="00386028"/>
    <w:rsid w:val="003904FF"/>
    <w:rsid w:val="0039159B"/>
    <w:rsid w:val="00393583"/>
    <w:rsid w:val="00394897"/>
    <w:rsid w:val="00395132"/>
    <w:rsid w:val="003959B7"/>
    <w:rsid w:val="00395C07"/>
    <w:rsid w:val="003960F4"/>
    <w:rsid w:val="003968C5"/>
    <w:rsid w:val="00396E9C"/>
    <w:rsid w:val="003A25E4"/>
    <w:rsid w:val="003A4A4E"/>
    <w:rsid w:val="003A54B7"/>
    <w:rsid w:val="003A58ED"/>
    <w:rsid w:val="003A617E"/>
    <w:rsid w:val="003A678C"/>
    <w:rsid w:val="003A7831"/>
    <w:rsid w:val="003B20FA"/>
    <w:rsid w:val="003B285E"/>
    <w:rsid w:val="003B3CE5"/>
    <w:rsid w:val="003B4D37"/>
    <w:rsid w:val="003B4F54"/>
    <w:rsid w:val="003B5347"/>
    <w:rsid w:val="003B6B1B"/>
    <w:rsid w:val="003B70D6"/>
    <w:rsid w:val="003B7ABB"/>
    <w:rsid w:val="003C0105"/>
    <w:rsid w:val="003C1D73"/>
    <w:rsid w:val="003C210B"/>
    <w:rsid w:val="003C45D9"/>
    <w:rsid w:val="003C48E4"/>
    <w:rsid w:val="003C4F65"/>
    <w:rsid w:val="003C6949"/>
    <w:rsid w:val="003C79D8"/>
    <w:rsid w:val="003D0D6B"/>
    <w:rsid w:val="003D1138"/>
    <w:rsid w:val="003D1C61"/>
    <w:rsid w:val="003D22F9"/>
    <w:rsid w:val="003D3A41"/>
    <w:rsid w:val="003D7BFF"/>
    <w:rsid w:val="003D7CAD"/>
    <w:rsid w:val="003D7F8A"/>
    <w:rsid w:val="003E019A"/>
    <w:rsid w:val="003E09AE"/>
    <w:rsid w:val="003E1665"/>
    <w:rsid w:val="003E168F"/>
    <w:rsid w:val="003E3E03"/>
    <w:rsid w:val="003E3E14"/>
    <w:rsid w:val="003E4D37"/>
    <w:rsid w:val="003E56CB"/>
    <w:rsid w:val="003E5725"/>
    <w:rsid w:val="003E63AB"/>
    <w:rsid w:val="003F07B7"/>
    <w:rsid w:val="003F1BDD"/>
    <w:rsid w:val="003F2008"/>
    <w:rsid w:val="003F22D1"/>
    <w:rsid w:val="003F2E08"/>
    <w:rsid w:val="003F318F"/>
    <w:rsid w:val="003F3C66"/>
    <w:rsid w:val="003F445A"/>
    <w:rsid w:val="003F662D"/>
    <w:rsid w:val="003F6D42"/>
    <w:rsid w:val="00401E95"/>
    <w:rsid w:val="00403A52"/>
    <w:rsid w:val="00404477"/>
    <w:rsid w:val="004062A1"/>
    <w:rsid w:val="00407756"/>
    <w:rsid w:val="00411E91"/>
    <w:rsid w:val="00413FCB"/>
    <w:rsid w:val="0041622F"/>
    <w:rsid w:val="00417BD6"/>
    <w:rsid w:val="00417FC8"/>
    <w:rsid w:val="00420485"/>
    <w:rsid w:val="00422239"/>
    <w:rsid w:val="004226AB"/>
    <w:rsid w:val="00426DB6"/>
    <w:rsid w:val="00432AF3"/>
    <w:rsid w:val="004333F8"/>
    <w:rsid w:val="00433FB3"/>
    <w:rsid w:val="0043547F"/>
    <w:rsid w:val="00436873"/>
    <w:rsid w:val="0044027D"/>
    <w:rsid w:val="004429A8"/>
    <w:rsid w:val="00444884"/>
    <w:rsid w:val="004451FE"/>
    <w:rsid w:val="00446CC0"/>
    <w:rsid w:val="004472D8"/>
    <w:rsid w:val="00447325"/>
    <w:rsid w:val="00450D71"/>
    <w:rsid w:val="00450FC4"/>
    <w:rsid w:val="00451F2B"/>
    <w:rsid w:val="00452E86"/>
    <w:rsid w:val="0045620D"/>
    <w:rsid w:val="00456EA6"/>
    <w:rsid w:val="0045721E"/>
    <w:rsid w:val="00457C21"/>
    <w:rsid w:val="00460C78"/>
    <w:rsid w:val="0046489A"/>
    <w:rsid w:val="0046498B"/>
    <w:rsid w:val="00465988"/>
    <w:rsid w:val="00470BE2"/>
    <w:rsid w:val="004720F7"/>
    <w:rsid w:val="00477D13"/>
    <w:rsid w:val="00480F40"/>
    <w:rsid w:val="004831A6"/>
    <w:rsid w:val="00486C2F"/>
    <w:rsid w:val="00486FA6"/>
    <w:rsid w:val="0048767D"/>
    <w:rsid w:val="00487749"/>
    <w:rsid w:val="00491AE0"/>
    <w:rsid w:val="00491BA9"/>
    <w:rsid w:val="00495009"/>
    <w:rsid w:val="00497723"/>
    <w:rsid w:val="00497BF1"/>
    <w:rsid w:val="004A122B"/>
    <w:rsid w:val="004A25ED"/>
    <w:rsid w:val="004A2A3E"/>
    <w:rsid w:val="004A4259"/>
    <w:rsid w:val="004A646D"/>
    <w:rsid w:val="004A6D4E"/>
    <w:rsid w:val="004A742C"/>
    <w:rsid w:val="004B09CA"/>
    <w:rsid w:val="004B1868"/>
    <w:rsid w:val="004B2009"/>
    <w:rsid w:val="004B20CF"/>
    <w:rsid w:val="004B24A4"/>
    <w:rsid w:val="004B2BDF"/>
    <w:rsid w:val="004B4C5D"/>
    <w:rsid w:val="004B5743"/>
    <w:rsid w:val="004B6C91"/>
    <w:rsid w:val="004B760A"/>
    <w:rsid w:val="004B789B"/>
    <w:rsid w:val="004C1597"/>
    <w:rsid w:val="004C1C42"/>
    <w:rsid w:val="004C23D4"/>
    <w:rsid w:val="004C2DC4"/>
    <w:rsid w:val="004C3407"/>
    <w:rsid w:val="004C408E"/>
    <w:rsid w:val="004C4994"/>
    <w:rsid w:val="004C4C98"/>
    <w:rsid w:val="004C4F8D"/>
    <w:rsid w:val="004C5781"/>
    <w:rsid w:val="004C668D"/>
    <w:rsid w:val="004C7598"/>
    <w:rsid w:val="004D10AA"/>
    <w:rsid w:val="004D10F3"/>
    <w:rsid w:val="004D3DFD"/>
    <w:rsid w:val="004D3F12"/>
    <w:rsid w:val="004D7D30"/>
    <w:rsid w:val="004E02FE"/>
    <w:rsid w:val="004E3BD6"/>
    <w:rsid w:val="004E3F33"/>
    <w:rsid w:val="004E5427"/>
    <w:rsid w:val="004E5D97"/>
    <w:rsid w:val="004E667F"/>
    <w:rsid w:val="004E7468"/>
    <w:rsid w:val="004F0C4D"/>
    <w:rsid w:val="004F1E22"/>
    <w:rsid w:val="004F371B"/>
    <w:rsid w:val="004F4EA1"/>
    <w:rsid w:val="004F5045"/>
    <w:rsid w:val="004F60A0"/>
    <w:rsid w:val="00501F67"/>
    <w:rsid w:val="00502FAD"/>
    <w:rsid w:val="00505827"/>
    <w:rsid w:val="00507C7D"/>
    <w:rsid w:val="00510F34"/>
    <w:rsid w:val="00511157"/>
    <w:rsid w:val="0051360D"/>
    <w:rsid w:val="00513BA7"/>
    <w:rsid w:val="005150B5"/>
    <w:rsid w:val="005164C2"/>
    <w:rsid w:val="00517D64"/>
    <w:rsid w:val="00520C0F"/>
    <w:rsid w:val="00522222"/>
    <w:rsid w:val="00522A7A"/>
    <w:rsid w:val="00527584"/>
    <w:rsid w:val="00527EBD"/>
    <w:rsid w:val="00530A12"/>
    <w:rsid w:val="00531D0A"/>
    <w:rsid w:val="00532C7B"/>
    <w:rsid w:val="0053342D"/>
    <w:rsid w:val="00535BCF"/>
    <w:rsid w:val="00536C61"/>
    <w:rsid w:val="00540032"/>
    <w:rsid w:val="00542817"/>
    <w:rsid w:val="005428A5"/>
    <w:rsid w:val="00543861"/>
    <w:rsid w:val="00543F1B"/>
    <w:rsid w:val="00543F1E"/>
    <w:rsid w:val="0054491A"/>
    <w:rsid w:val="00544A3D"/>
    <w:rsid w:val="00544A9A"/>
    <w:rsid w:val="00545337"/>
    <w:rsid w:val="005458DB"/>
    <w:rsid w:val="00546574"/>
    <w:rsid w:val="00546C41"/>
    <w:rsid w:val="0054703E"/>
    <w:rsid w:val="005509EB"/>
    <w:rsid w:val="005534F0"/>
    <w:rsid w:val="005545BE"/>
    <w:rsid w:val="00555211"/>
    <w:rsid w:val="00555359"/>
    <w:rsid w:val="0055555D"/>
    <w:rsid w:val="005558DA"/>
    <w:rsid w:val="00557935"/>
    <w:rsid w:val="00560DF5"/>
    <w:rsid w:val="005639E2"/>
    <w:rsid w:val="00564B7E"/>
    <w:rsid w:val="00566A8F"/>
    <w:rsid w:val="005678D5"/>
    <w:rsid w:val="00570E14"/>
    <w:rsid w:val="005710E7"/>
    <w:rsid w:val="00571CC3"/>
    <w:rsid w:val="005724CE"/>
    <w:rsid w:val="00572925"/>
    <w:rsid w:val="00572C9A"/>
    <w:rsid w:val="00577A1B"/>
    <w:rsid w:val="005800AA"/>
    <w:rsid w:val="005806E4"/>
    <w:rsid w:val="00580F6D"/>
    <w:rsid w:val="00582656"/>
    <w:rsid w:val="00584613"/>
    <w:rsid w:val="00585572"/>
    <w:rsid w:val="005858DD"/>
    <w:rsid w:val="00586645"/>
    <w:rsid w:val="005876DF"/>
    <w:rsid w:val="00591DF1"/>
    <w:rsid w:val="00591E43"/>
    <w:rsid w:val="005920F0"/>
    <w:rsid w:val="0059311D"/>
    <w:rsid w:val="0059331A"/>
    <w:rsid w:val="0059336D"/>
    <w:rsid w:val="00593FF7"/>
    <w:rsid w:val="0059442F"/>
    <w:rsid w:val="0059514C"/>
    <w:rsid w:val="00595456"/>
    <w:rsid w:val="00595A5B"/>
    <w:rsid w:val="005A17FE"/>
    <w:rsid w:val="005A397C"/>
    <w:rsid w:val="005A3C11"/>
    <w:rsid w:val="005A4423"/>
    <w:rsid w:val="005A5728"/>
    <w:rsid w:val="005A5CC5"/>
    <w:rsid w:val="005A6043"/>
    <w:rsid w:val="005A69FD"/>
    <w:rsid w:val="005A6C05"/>
    <w:rsid w:val="005A7719"/>
    <w:rsid w:val="005B04EC"/>
    <w:rsid w:val="005B60BC"/>
    <w:rsid w:val="005C10F9"/>
    <w:rsid w:val="005C5FFD"/>
    <w:rsid w:val="005C7C75"/>
    <w:rsid w:val="005D4B36"/>
    <w:rsid w:val="005D4C27"/>
    <w:rsid w:val="005D7BC4"/>
    <w:rsid w:val="005E04C1"/>
    <w:rsid w:val="005E05D6"/>
    <w:rsid w:val="005E0FF3"/>
    <w:rsid w:val="005E5390"/>
    <w:rsid w:val="005F00F2"/>
    <w:rsid w:val="005F1CAA"/>
    <w:rsid w:val="005F3F45"/>
    <w:rsid w:val="005F451F"/>
    <w:rsid w:val="005F5D32"/>
    <w:rsid w:val="005F626E"/>
    <w:rsid w:val="005F7D08"/>
    <w:rsid w:val="00601BC4"/>
    <w:rsid w:val="006024DC"/>
    <w:rsid w:val="0060271D"/>
    <w:rsid w:val="00602C9F"/>
    <w:rsid w:val="00603350"/>
    <w:rsid w:val="0060534B"/>
    <w:rsid w:val="00605C62"/>
    <w:rsid w:val="00606EB3"/>
    <w:rsid w:val="0060773F"/>
    <w:rsid w:val="00610332"/>
    <w:rsid w:val="006128EA"/>
    <w:rsid w:val="00613033"/>
    <w:rsid w:val="00613258"/>
    <w:rsid w:val="006133A7"/>
    <w:rsid w:val="00614BCD"/>
    <w:rsid w:val="00614C35"/>
    <w:rsid w:val="006154BC"/>
    <w:rsid w:val="0062043E"/>
    <w:rsid w:val="00620D7B"/>
    <w:rsid w:val="00621211"/>
    <w:rsid w:val="0062200F"/>
    <w:rsid w:val="00622234"/>
    <w:rsid w:val="006228E9"/>
    <w:rsid w:val="00623320"/>
    <w:rsid w:val="0062475E"/>
    <w:rsid w:val="00625251"/>
    <w:rsid w:val="00626511"/>
    <w:rsid w:val="00626530"/>
    <w:rsid w:val="006268AF"/>
    <w:rsid w:val="00627B63"/>
    <w:rsid w:val="00627F39"/>
    <w:rsid w:val="006300B6"/>
    <w:rsid w:val="00630FC8"/>
    <w:rsid w:val="00633AF8"/>
    <w:rsid w:val="00634BC5"/>
    <w:rsid w:val="0063547E"/>
    <w:rsid w:val="00635ACE"/>
    <w:rsid w:val="0064016D"/>
    <w:rsid w:val="00641514"/>
    <w:rsid w:val="0064278A"/>
    <w:rsid w:val="00642A90"/>
    <w:rsid w:val="00642B50"/>
    <w:rsid w:val="00644192"/>
    <w:rsid w:val="006441E9"/>
    <w:rsid w:val="006447AA"/>
    <w:rsid w:val="006451D6"/>
    <w:rsid w:val="0064560F"/>
    <w:rsid w:val="006463AF"/>
    <w:rsid w:val="006465D5"/>
    <w:rsid w:val="00650FF1"/>
    <w:rsid w:val="00652036"/>
    <w:rsid w:val="00652FD7"/>
    <w:rsid w:val="00653F4E"/>
    <w:rsid w:val="00654006"/>
    <w:rsid w:val="00655494"/>
    <w:rsid w:val="0065562F"/>
    <w:rsid w:val="00655A23"/>
    <w:rsid w:val="0065618C"/>
    <w:rsid w:val="0065671F"/>
    <w:rsid w:val="00656C1A"/>
    <w:rsid w:val="0066110C"/>
    <w:rsid w:val="0066199C"/>
    <w:rsid w:val="00662955"/>
    <w:rsid w:val="00663F2B"/>
    <w:rsid w:val="00664895"/>
    <w:rsid w:val="0066525D"/>
    <w:rsid w:val="006652BE"/>
    <w:rsid w:val="00665E43"/>
    <w:rsid w:val="00666580"/>
    <w:rsid w:val="0067179F"/>
    <w:rsid w:val="00671C3F"/>
    <w:rsid w:val="00672CCB"/>
    <w:rsid w:val="0067339F"/>
    <w:rsid w:val="0067460E"/>
    <w:rsid w:val="00674F5F"/>
    <w:rsid w:val="00677F3B"/>
    <w:rsid w:val="006806A1"/>
    <w:rsid w:val="006807E3"/>
    <w:rsid w:val="00680F28"/>
    <w:rsid w:val="00681732"/>
    <w:rsid w:val="00681B8F"/>
    <w:rsid w:val="00681CF6"/>
    <w:rsid w:val="0068239A"/>
    <w:rsid w:val="00682680"/>
    <w:rsid w:val="00683E34"/>
    <w:rsid w:val="00684EBD"/>
    <w:rsid w:val="00685592"/>
    <w:rsid w:val="006859F8"/>
    <w:rsid w:val="00687C10"/>
    <w:rsid w:val="0069017E"/>
    <w:rsid w:val="0069040C"/>
    <w:rsid w:val="006905B7"/>
    <w:rsid w:val="00690BBF"/>
    <w:rsid w:val="00693269"/>
    <w:rsid w:val="0069377F"/>
    <w:rsid w:val="00693885"/>
    <w:rsid w:val="00693D1F"/>
    <w:rsid w:val="00693D6E"/>
    <w:rsid w:val="00694C96"/>
    <w:rsid w:val="00695082"/>
    <w:rsid w:val="0069659D"/>
    <w:rsid w:val="006A10AB"/>
    <w:rsid w:val="006A2540"/>
    <w:rsid w:val="006A53F0"/>
    <w:rsid w:val="006A5481"/>
    <w:rsid w:val="006A7268"/>
    <w:rsid w:val="006B0CAE"/>
    <w:rsid w:val="006B0CE9"/>
    <w:rsid w:val="006B2895"/>
    <w:rsid w:val="006B2AFC"/>
    <w:rsid w:val="006B2EB9"/>
    <w:rsid w:val="006B359F"/>
    <w:rsid w:val="006B683B"/>
    <w:rsid w:val="006C0FA3"/>
    <w:rsid w:val="006C3AA7"/>
    <w:rsid w:val="006C5C64"/>
    <w:rsid w:val="006C6AD7"/>
    <w:rsid w:val="006D0D21"/>
    <w:rsid w:val="006D1EA0"/>
    <w:rsid w:val="006D4535"/>
    <w:rsid w:val="006D4D3C"/>
    <w:rsid w:val="006D59BE"/>
    <w:rsid w:val="006D5E69"/>
    <w:rsid w:val="006D6F72"/>
    <w:rsid w:val="006E0310"/>
    <w:rsid w:val="006E073A"/>
    <w:rsid w:val="006E0DC5"/>
    <w:rsid w:val="006E1BD4"/>
    <w:rsid w:val="006E3463"/>
    <w:rsid w:val="006E3C60"/>
    <w:rsid w:val="006E4F21"/>
    <w:rsid w:val="006E6AE9"/>
    <w:rsid w:val="006E6F36"/>
    <w:rsid w:val="006E7B9D"/>
    <w:rsid w:val="006F129F"/>
    <w:rsid w:val="006F227A"/>
    <w:rsid w:val="006F3480"/>
    <w:rsid w:val="006F3943"/>
    <w:rsid w:val="006F404E"/>
    <w:rsid w:val="006F644B"/>
    <w:rsid w:val="006F7D0E"/>
    <w:rsid w:val="0070066B"/>
    <w:rsid w:val="00700DE7"/>
    <w:rsid w:val="00701CE6"/>
    <w:rsid w:val="00703DFB"/>
    <w:rsid w:val="007055F6"/>
    <w:rsid w:val="007060B6"/>
    <w:rsid w:val="0071067E"/>
    <w:rsid w:val="0071075B"/>
    <w:rsid w:val="007107BD"/>
    <w:rsid w:val="00710B89"/>
    <w:rsid w:val="007113A2"/>
    <w:rsid w:val="00713E59"/>
    <w:rsid w:val="00714F4D"/>
    <w:rsid w:val="007156FF"/>
    <w:rsid w:val="00716254"/>
    <w:rsid w:val="00716270"/>
    <w:rsid w:val="00716AA9"/>
    <w:rsid w:val="0072056E"/>
    <w:rsid w:val="00720890"/>
    <w:rsid w:val="007215A6"/>
    <w:rsid w:val="007230FB"/>
    <w:rsid w:val="007322A2"/>
    <w:rsid w:val="00732D1D"/>
    <w:rsid w:val="007330FF"/>
    <w:rsid w:val="0073557E"/>
    <w:rsid w:val="007356A1"/>
    <w:rsid w:val="00736051"/>
    <w:rsid w:val="0073682E"/>
    <w:rsid w:val="00736848"/>
    <w:rsid w:val="0073707C"/>
    <w:rsid w:val="007373EB"/>
    <w:rsid w:val="00742693"/>
    <w:rsid w:val="00743248"/>
    <w:rsid w:val="00743FD3"/>
    <w:rsid w:val="00746DBC"/>
    <w:rsid w:val="00747251"/>
    <w:rsid w:val="00747F09"/>
    <w:rsid w:val="00750600"/>
    <w:rsid w:val="00750F4A"/>
    <w:rsid w:val="00751C68"/>
    <w:rsid w:val="00752C58"/>
    <w:rsid w:val="00754763"/>
    <w:rsid w:val="00754D0D"/>
    <w:rsid w:val="00754FD2"/>
    <w:rsid w:val="0076068B"/>
    <w:rsid w:val="00760816"/>
    <w:rsid w:val="0076154A"/>
    <w:rsid w:val="00762BE8"/>
    <w:rsid w:val="007631C0"/>
    <w:rsid w:val="007632EC"/>
    <w:rsid w:val="00764B38"/>
    <w:rsid w:val="00765041"/>
    <w:rsid w:val="0076581D"/>
    <w:rsid w:val="007665AA"/>
    <w:rsid w:val="0077179B"/>
    <w:rsid w:val="00772D28"/>
    <w:rsid w:val="00773D92"/>
    <w:rsid w:val="00777424"/>
    <w:rsid w:val="00777492"/>
    <w:rsid w:val="00777892"/>
    <w:rsid w:val="00777960"/>
    <w:rsid w:val="007806B7"/>
    <w:rsid w:val="00780989"/>
    <w:rsid w:val="00780CFF"/>
    <w:rsid w:val="00782AC1"/>
    <w:rsid w:val="00783504"/>
    <w:rsid w:val="007843B7"/>
    <w:rsid w:val="0078484F"/>
    <w:rsid w:val="00784F33"/>
    <w:rsid w:val="00786478"/>
    <w:rsid w:val="007866DF"/>
    <w:rsid w:val="00790489"/>
    <w:rsid w:val="00792A3A"/>
    <w:rsid w:val="007938F2"/>
    <w:rsid w:val="00793EAF"/>
    <w:rsid w:val="00795E94"/>
    <w:rsid w:val="007968A5"/>
    <w:rsid w:val="00796B67"/>
    <w:rsid w:val="00796F4D"/>
    <w:rsid w:val="00796FEB"/>
    <w:rsid w:val="007A3191"/>
    <w:rsid w:val="007A3435"/>
    <w:rsid w:val="007A3D60"/>
    <w:rsid w:val="007A5281"/>
    <w:rsid w:val="007A725B"/>
    <w:rsid w:val="007B0C64"/>
    <w:rsid w:val="007B432D"/>
    <w:rsid w:val="007B56B1"/>
    <w:rsid w:val="007B5ADA"/>
    <w:rsid w:val="007B633B"/>
    <w:rsid w:val="007B7946"/>
    <w:rsid w:val="007C0621"/>
    <w:rsid w:val="007C0C7D"/>
    <w:rsid w:val="007C0D2E"/>
    <w:rsid w:val="007C2F16"/>
    <w:rsid w:val="007C46D8"/>
    <w:rsid w:val="007C545A"/>
    <w:rsid w:val="007C6BB1"/>
    <w:rsid w:val="007C742F"/>
    <w:rsid w:val="007C77AB"/>
    <w:rsid w:val="007C7C50"/>
    <w:rsid w:val="007D25ED"/>
    <w:rsid w:val="007D3570"/>
    <w:rsid w:val="007D4F25"/>
    <w:rsid w:val="007D6F20"/>
    <w:rsid w:val="007E54D5"/>
    <w:rsid w:val="007E65F7"/>
    <w:rsid w:val="007F14DB"/>
    <w:rsid w:val="007F3E6A"/>
    <w:rsid w:val="007F3FA3"/>
    <w:rsid w:val="007F4F53"/>
    <w:rsid w:val="007F6562"/>
    <w:rsid w:val="007F6C3D"/>
    <w:rsid w:val="007F6D51"/>
    <w:rsid w:val="00800BEE"/>
    <w:rsid w:val="00805BE6"/>
    <w:rsid w:val="00805C98"/>
    <w:rsid w:val="00805D22"/>
    <w:rsid w:val="00806379"/>
    <w:rsid w:val="0080657F"/>
    <w:rsid w:val="00807908"/>
    <w:rsid w:val="00807B6C"/>
    <w:rsid w:val="00807EF8"/>
    <w:rsid w:val="00812DD5"/>
    <w:rsid w:val="0081356F"/>
    <w:rsid w:val="00813F06"/>
    <w:rsid w:val="008144A6"/>
    <w:rsid w:val="0081456B"/>
    <w:rsid w:val="00815BAB"/>
    <w:rsid w:val="00817917"/>
    <w:rsid w:val="00817F7E"/>
    <w:rsid w:val="008201C7"/>
    <w:rsid w:val="00820322"/>
    <w:rsid w:val="00820C0C"/>
    <w:rsid w:val="00821AA5"/>
    <w:rsid w:val="00822FBC"/>
    <w:rsid w:val="00823A32"/>
    <w:rsid w:val="00825588"/>
    <w:rsid w:val="008258C3"/>
    <w:rsid w:val="00825BCB"/>
    <w:rsid w:val="008278F4"/>
    <w:rsid w:val="008308BF"/>
    <w:rsid w:val="00831734"/>
    <w:rsid w:val="0083287B"/>
    <w:rsid w:val="008338A3"/>
    <w:rsid w:val="00833EFF"/>
    <w:rsid w:val="00835039"/>
    <w:rsid w:val="0083641A"/>
    <w:rsid w:val="00837CE2"/>
    <w:rsid w:val="00837D97"/>
    <w:rsid w:val="008403F4"/>
    <w:rsid w:val="0084068A"/>
    <w:rsid w:val="00840792"/>
    <w:rsid w:val="00840F9F"/>
    <w:rsid w:val="00841073"/>
    <w:rsid w:val="008411BE"/>
    <w:rsid w:val="00841CEC"/>
    <w:rsid w:val="00842492"/>
    <w:rsid w:val="008434F7"/>
    <w:rsid w:val="00844A1A"/>
    <w:rsid w:val="00844A48"/>
    <w:rsid w:val="008451D6"/>
    <w:rsid w:val="008454A1"/>
    <w:rsid w:val="0084685D"/>
    <w:rsid w:val="00846A3D"/>
    <w:rsid w:val="0084758A"/>
    <w:rsid w:val="0085038E"/>
    <w:rsid w:val="0085250B"/>
    <w:rsid w:val="0085426B"/>
    <w:rsid w:val="008548F2"/>
    <w:rsid w:val="00857A38"/>
    <w:rsid w:val="008604CA"/>
    <w:rsid w:val="00860FDA"/>
    <w:rsid w:val="00861C1D"/>
    <w:rsid w:val="008627B5"/>
    <w:rsid w:val="00862B17"/>
    <w:rsid w:val="00862B57"/>
    <w:rsid w:val="008635B4"/>
    <w:rsid w:val="0086531F"/>
    <w:rsid w:val="00865F2E"/>
    <w:rsid w:val="00866038"/>
    <w:rsid w:val="008664DA"/>
    <w:rsid w:val="0087036B"/>
    <w:rsid w:val="008713BE"/>
    <w:rsid w:val="00873979"/>
    <w:rsid w:val="00875877"/>
    <w:rsid w:val="00875F34"/>
    <w:rsid w:val="00876727"/>
    <w:rsid w:val="00876CC3"/>
    <w:rsid w:val="008825E8"/>
    <w:rsid w:val="00882A8A"/>
    <w:rsid w:val="00882CBF"/>
    <w:rsid w:val="0088314B"/>
    <w:rsid w:val="008836E8"/>
    <w:rsid w:val="00884B30"/>
    <w:rsid w:val="00885586"/>
    <w:rsid w:val="00885792"/>
    <w:rsid w:val="00885A3E"/>
    <w:rsid w:val="00886A28"/>
    <w:rsid w:val="008871B4"/>
    <w:rsid w:val="008874E9"/>
    <w:rsid w:val="00887F37"/>
    <w:rsid w:val="00890F35"/>
    <w:rsid w:val="00891547"/>
    <w:rsid w:val="00891FAB"/>
    <w:rsid w:val="00893152"/>
    <w:rsid w:val="0089657E"/>
    <w:rsid w:val="008965A5"/>
    <w:rsid w:val="008966CF"/>
    <w:rsid w:val="00896759"/>
    <w:rsid w:val="00896E3D"/>
    <w:rsid w:val="008977A4"/>
    <w:rsid w:val="008A4097"/>
    <w:rsid w:val="008A41B6"/>
    <w:rsid w:val="008A4260"/>
    <w:rsid w:val="008A4FCA"/>
    <w:rsid w:val="008A5931"/>
    <w:rsid w:val="008A7D4C"/>
    <w:rsid w:val="008B042B"/>
    <w:rsid w:val="008B11F8"/>
    <w:rsid w:val="008B2C00"/>
    <w:rsid w:val="008B3A0E"/>
    <w:rsid w:val="008B4CB2"/>
    <w:rsid w:val="008B5291"/>
    <w:rsid w:val="008B533C"/>
    <w:rsid w:val="008B56D3"/>
    <w:rsid w:val="008B5BE6"/>
    <w:rsid w:val="008B6FD7"/>
    <w:rsid w:val="008C0221"/>
    <w:rsid w:val="008C0972"/>
    <w:rsid w:val="008C0F4D"/>
    <w:rsid w:val="008C2312"/>
    <w:rsid w:val="008C3844"/>
    <w:rsid w:val="008C453B"/>
    <w:rsid w:val="008C475B"/>
    <w:rsid w:val="008C4895"/>
    <w:rsid w:val="008C4DB8"/>
    <w:rsid w:val="008C59BB"/>
    <w:rsid w:val="008C5DFC"/>
    <w:rsid w:val="008C6B20"/>
    <w:rsid w:val="008C6CF3"/>
    <w:rsid w:val="008C6E62"/>
    <w:rsid w:val="008C6E6B"/>
    <w:rsid w:val="008C71DE"/>
    <w:rsid w:val="008C7C34"/>
    <w:rsid w:val="008D0B1F"/>
    <w:rsid w:val="008D28B3"/>
    <w:rsid w:val="008D2F4E"/>
    <w:rsid w:val="008D3C76"/>
    <w:rsid w:val="008D535D"/>
    <w:rsid w:val="008D6762"/>
    <w:rsid w:val="008D6AAF"/>
    <w:rsid w:val="008E1C93"/>
    <w:rsid w:val="008E6AA6"/>
    <w:rsid w:val="008E6E55"/>
    <w:rsid w:val="008F00AB"/>
    <w:rsid w:val="008F0826"/>
    <w:rsid w:val="008F1A5F"/>
    <w:rsid w:val="008F1EC1"/>
    <w:rsid w:val="008F207C"/>
    <w:rsid w:val="008F4667"/>
    <w:rsid w:val="008F5350"/>
    <w:rsid w:val="008F5FB5"/>
    <w:rsid w:val="00900E08"/>
    <w:rsid w:val="009015FB"/>
    <w:rsid w:val="00901C56"/>
    <w:rsid w:val="00901E18"/>
    <w:rsid w:val="0090230B"/>
    <w:rsid w:val="00902FF3"/>
    <w:rsid w:val="00904444"/>
    <w:rsid w:val="00904E32"/>
    <w:rsid w:val="0090655B"/>
    <w:rsid w:val="00906840"/>
    <w:rsid w:val="009069CC"/>
    <w:rsid w:val="00907696"/>
    <w:rsid w:val="00907919"/>
    <w:rsid w:val="00907E56"/>
    <w:rsid w:val="00911109"/>
    <w:rsid w:val="00912D09"/>
    <w:rsid w:val="00913E48"/>
    <w:rsid w:val="009158F5"/>
    <w:rsid w:val="00916445"/>
    <w:rsid w:val="00916538"/>
    <w:rsid w:val="00917F02"/>
    <w:rsid w:val="009215CC"/>
    <w:rsid w:val="00924202"/>
    <w:rsid w:val="00924D5B"/>
    <w:rsid w:val="00925611"/>
    <w:rsid w:val="009274CC"/>
    <w:rsid w:val="00927554"/>
    <w:rsid w:val="00927672"/>
    <w:rsid w:val="00930C36"/>
    <w:rsid w:val="00931D17"/>
    <w:rsid w:val="00931E5C"/>
    <w:rsid w:val="009351DA"/>
    <w:rsid w:val="0093772E"/>
    <w:rsid w:val="009429FC"/>
    <w:rsid w:val="0094301E"/>
    <w:rsid w:val="0094490D"/>
    <w:rsid w:val="009458E5"/>
    <w:rsid w:val="009469B0"/>
    <w:rsid w:val="00950BE2"/>
    <w:rsid w:val="0095401E"/>
    <w:rsid w:val="009542FC"/>
    <w:rsid w:val="009544DD"/>
    <w:rsid w:val="00954D01"/>
    <w:rsid w:val="00955882"/>
    <w:rsid w:val="00956BFC"/>
    <w:rsid w:val="00956E62"/>
    <w:rsid w:val="0096019F"/>
    <w:rsid w:val="0096104A"/>
    <w:rsid w:val="00961711"/>
    <w:rsid w:val="009623E1"/>
    <w:rsid w:val="00962757"/>
    <w:rsid w:val="009651F0"/>
    <w:rsid w:val="00965768"/>
    <w:rsid w:val="00970013"/>
    <w:rsid w:val="0097035A"/>
    <w:rsid w:val="0097322D"/>
    <w:rsid w:val="00974FAA"/>
    <w:rsid w:val="009770E3"/>
    <w:rsid w:val="009774A7"/>
    <w:rsid w:val="0098373C"/>
    <w:rsid w:val="00983E68"/>
    <w:rsid w:val="00986B86"/>
    <w:rsid w:val="00990801"/>
    <w:rsid w:val="00990AEC"/>
    <w:rsid w:val="00991017"/>
    <w:rsid w:val="0099302C"/>
    <w:rsid w:val="00995DA3"/>
    <w:rsid w:val="00996434"/>
    <w:rsid w:val="00997504"/>
    <w:rsid w:val="009A04B1"/>
    <w:rsid w:val="009A214F"/>
    <w:rsid w:val="009A21D1"/>
    <w:rsid w:val="009A246E"/>
    <w:rsid w:val="009A5D81"/>
    <w:rsid w:val="009A6688"/>
    <w:rsid w:val="009A6D7A"/>
    <w:rsid w:val="009A74E4"/>
    <w:rsid w:val="009A76E1"/>
    <w:rsid w:val="009A7ADE"/>
    <w:rsid w:val="009B0B83"/>
    <w:rsid w:val="009B0C71"/>
    <w:rsid w:val="009B11B0"/>
    <w:rsid w:val="009B17E7"/>
    <w:rsid w:val="009B26C6"/>
    <w:rsid w:val="009B5AA8"/>
    <w:rsid w:val="009B689F"/>
    <w:rsid w:val="009B7563"/>
    <w:rsid w:val="009B7854"/>
    <w:rsid w:val="009C051C"/>
    <w:rsid w:val="009C0AFC"/>
    <w:rsid w:val="009C25F4"/>
    <w:rsid w:val="009C47A7"/>
    <w:rsid w:val="009C4B8D"/>
    <w:rsid w:val="009C643A"/>
    <w:rsid w:val="009C6C1A"/>
    <w:rsid w:val="009D136B"/>
    <w:rsid w:val="009D3341"/>
    <w:rsid w:val="009D5037"/>
    <w:rsid w:val="009D5C4A"/>
    <w:rsid w:val="009D67ED"/>
    <w:rsid w:val="009D6DD2"/>
    <w:rsid w:val="009D6F86"/>
    <w:rsid w:val="009D72BD"/>
    <w:rsid w:val="009E13FF"/>
    <w:rsid w:val="009E1F24"/>
    <w:rsid w:val="009E22B7"/>
    <w:rsid w:val="009E3D02"/>
    <w:rsid w:val="009E4A55"/>
    <w:rsid w:val="009E527E"/>
    <w:rsid w:val="009E61B7"/>
    <w:rsid w:val="009E79BF"/>
    <w:rsid w:val="009F04B8"/>
    <w:rsid w:val="009F0DB4"/>
    <w:rsid w:val="009F0EAF"/>
    <w:rsid w:val="009F1FFA"/>
    <w:rsid w:val="009F2256"/>
    <w:rsid w:val="009F3193"/>
    <w:rsid w:val="009F31E7"/>
    <w:rsid w:val="009F38BE"/>
    <w:rsid w:val="009F3956"/>
    <w:rsid w:val="009F3CD5"/>
    <w:rsid w:val="009F3D32"/>
    <w:rsid w:val="009F40A1"/>
    <w:rsid w:val="009F5AFA"/>
    <w:rsid w:val="009F6796"/>
    <w:rsid w:val="009F7576"/>
    <w:rsid w:val="00A00EEC"/>
    <w:rsid w:val="00A00F26"/>
    <w:rsid w:val="00A02917"/>
    <w:rsid w:val="00A032AA"/>
    <w:rsid w:val="00A045B6"/>
    <w:rsid w:val="00A04AA1"/>
    <w:rsid w:val="00A04F8F"/>
    <w:rsid w:val="00A06736"/>
    <w:rsid w:val="00A0732E"/>
    <w:rsid w:val="00A073A2"/>
    <w:rsid w:val="00A11E35"/>
    <w:rsid w:val="00A121EF"/>
    <w:rsid w:val="00A12E0B"/>
    <w:rsid w:val="00A155B0"/>
    <w:rsid w:val="00A15AF2"/>
    <w:rsid w:val="00A17416"/>
    <w:rsid w:val="00A203C5"/>
    <w:rsid w:val="00A20F6A"/>
    <w:rsid w:val="00A21675"/>
    <w:rsid w:val="00A24FDE"/>
    <w:rsid w:val="00A2579E"/>
    <w:rsid w:val="00A26052"/>
    <w:rsid w:val="00A32036"/>
    <w:rsid w:val="00A3335F"/>
    <w:rsid w:val="00A3400E"/>
    <w:rsid w:val="00A34786"/>
    <w:rsid w:val="00A34F0D"/>
    <w:rsid w:val="00A35BFF"/>
    <w:rsid w:val="00A3600F"/>
    <w:rsid w:val="00A36399"/>
    <w:rsid w:val="00A3713A"/>
    <w:rsid w:val="00A403A3"/>
    <w:rsid w:val="00A40A00"/>
    <w:rsid w:val="00A40A93"/>
    <w:rsid w:val="00A41013"/>
    <w:rsid w:val="00A41545"/>
    <w:rsid w:val="00A41930"/>
    <w:rsid w:val="00A42676"/>
    <w:rsid w:val="00A43F5C"/>
    <w:rsid w:val="00A441F5"/>
    <w:rsid w:val="00A44584"/>
    <w:rsid w:val="00A52DD6"/>
    <w:rsid w:val="00A52F84"/>
    <w:rsid w:val="00A53162"/>
    <w:rsid w:val="00A53656"/>
    <w:rsid w:val="00A5442C"/>
    <w:rsid w:val="00A54BDB"/>
    <w:rsid w:val="00A55226"/>
    <w:rsid w:val="00A5566D"/>
    <w:rsid w:val="00A557BC"/>
    <w:rsid w:val="00A56028"/>
    <w:rsid w:val="00A56177"/>
    <w:rsid w:val="00A62989"/>
    <w:rsid w:val="00A64A14"/>
    <w:rsid w:val="00A65271"/>
    <w:rsid w:val="00A66CC1"/>
    <w:rsid w:val="00A7105A"/>
    <w:rsid w:val="00A726B8"/>
    <w:rsid w:val="00A72AB1"/>
    <w:rsid w:val="00A72EFC"/>
    <w:rsid w:val="00A72FC3"/>
    <w:rsid w:val="00A74DB1"/>
    <w:rsid w:val="00A8087D"/>
    <w:rsid w:val="00A80A02"/>
    <w:rsid w:val="00A83A9B"/>
    <w:rsid w:val="00A84542"/>
    <w:rsid w:val="00A847B4"/>
    <w:rsid w:val="00A8506F"/>
    <w:rsid w:val="00A858D7"/>
    <w:rsid w:val="00A86E9B"/>
    <w:rsid w:val="00A86EFF"/>
    <w:rsid w:val="00A879F1"/>
    <w:rsid w:val="00A9143E"/>
    <w:rsid w:val="00A91ECD"/>
    <w:rsid w:val="00A9287F"/>
    <w:rsid w:val="00A935F2"/>
    <w:rsid w:val="00A93CAE"/>
    <w:rsid w:val="00A96027"/>
    <w:rsid w:val="00A96782"/>
    <w:rsid w:val="00A97120"/>
    <w:rsid w:val="00A97748"/>
    <w:rsid w:val="00A97C89"/>
    <w:rsid w:val="00AA1E42"/>
    <w:rsid w:val="00AA278E"/>
    <w:rsid w:val="00AA2DF0"/>
    <w:rsid w:val="00AA369A"/>
    <w:rsid w:val="00AA433D"/>
    <w:rsid w:val="00AA5302"/>
    <w:rsid w:val="00AA57E9"/>
    <w:rsid w:val="00AA78A3"/>
    <w:rsid w:val="00AB0C4A"/>
    <w:rsid w:val="00AB12A9"/>
    <w:rsid w:val="00AB1EF1"/>
    <w:rsid w:val="00AB3D16"/>
    <w:rsid w:val="00AB4727"/>
    <w:rsid w:val="00AB48C0"/>
    <w:rsid w:val="00AB7AC1"/>
    <w:rsid w:val="00AC0157"/>
    <w:rsid w:val="00AC07A3"/>
    <w:rsid w:val="00AC23FC"/>
    <w:rsid w:val="00AC2404"/>
    <w:rsid w:val="00AC6C70"/>
    <w:rsid w:val="00AC769C"/>
    <w:rsid w:val="00AD08FD"/>
    <w:rsid w:val="00AD15A1"/>
    <w:rsid w:val="00AD1A6A"/>
    <w:rsid w:val="00AD3280"/>
    <w:rsid w:val="00AD393A"/>
    <w:rsid w:val="00AD3B89"/>
    <w:rsid w:val="00AD3ED5"/>
    <w:rsid w:val="00AD5DA4"/>
    <w:rsid w:val="00AD60EC"/>
    <w:rsid w:val="00AD6276"/>
    <w:rsid w:val="00AD6611"/>
    <w:rsid w:val="00AD75F4"/>
    <w:rsid w:val="00AE15D3"/>
    <w:rsid w:val="00AE2B90"/>
    <w:rsid w:val="00AE3CF7"/>
    <w:rsid w:val="00AE4636"/>
    <w:rsid w:val="00AE4C37"/>
    <w:rsid w:val="00AE5BB2"/>
    <w:rsid w:val="00AE5EA3"/>
    <w:rsid w:val="00AF03FB"/>
    <w:rsid w:val="00AF1BC5"/>
    <w:rsid w:val="00AF2FC3"/>
    <w:rsid w:val="00AF373A"/>
    <w:rsid w:val="00AF5187"/>
    <w:rsid w:val="00AF5821"/>
    <w:rsid w:val="00AF5935"/>
    <w:rsid w:val="00AF5E69"/>
    <w:rsid w:val="00AF6469"/>
    <w:rsid w:val="00AF6569"/>
    <w:rsid w:val="00B01B14"/>
    <w:rsid w:val="00B01F91"/>
    <w:rsid w:val="00B02DA5"/>
    <w:rsid w:val="00B04680"/>
    <w:rsid w:val="00B0535E"/>
    <w:rsid w:val="00B05700"/>
    <w:rsid w:val="00B06DD0"/>
    <w:rsid w:val="00B0729B"/>
    <w:rsid w:val="00B10046"/>
    <w:rsid w:val="00B1020A"/>
    <w:rsid w:val="00B10D88"/>
    <w:rsid w:val="00B11DDC"/>
    <w:rsid w:val="00B13042"/>
    <w:rsid w:val="00B13B4B"/>
    <w:rsid w:val="00B143C0"/>
    <w:rsid w:val="00B16290"/>
    <w:rsid w:val="00B202FB"/>
    <w:rsid w:val="00B21B65"/>
    <w:rsid w:val="00B24174"/>
    <w:rsid w:val="00B24C62"/>
    <w:rsid w:val="00B267B1"/>
    <w:rsid w:val="00B27581"/>
    <w:rsid w:val="00B36D23"/>
    <w:rsid w:val="00B41D68"/>
    <w:rsid w:val="00B42075"/>
    <w:rsid w:val="00B428A0"/>
    <w:rsid w:val="00B42D7F"/>
    <w:rsid w:val="00B462D2"/>
    <w:rsid w:val="00B4658F"/>
    <w:rsid w:val="00B4722A"/>
    <w:rsid w:val="00B50AD1"/>
    <w:rsid w:val="00B5108C"/>
    <w:rsid w:val="00B52026"/>
    <w:rsid w:val="00B559A6"/>
    <w:rsid w:val="00B55BA5"/>
    <w:rsid w:val="00B57CA0"/>
    <w:rsid w:val="00B57F46"/>
    <w:rsid w:val="00B57F60"/>
    <w:rsid w:val="00B608B9"/>
    <w:rsid w:val="00B60AC5"/>
    <w:rsid w:val="00B61B39"/>
    <w:rsid w:val="00B62363"/>
    <w:rsid w:val="00B62842"/>
    <w:rsid w:val="00B62A57"/>
    <w:rsid w:val="00B701D3"/>
    <w:rsid w:val="00B71068"/>
    <w:rsid w:val="00B72647"/>
    <w:rsid w:val="00B7446B"/>
    <w:rsid w:val="00B75111"/>
    <w:rsid w:val="00B76309"/>
    <w:rsid w:val="00B76AEA"/>
    <w:rsid w:val="00B770C8"/>
    <w:rsid w:val="00B77A48"/>
    <w:rsid w:val="00B80148"/>
    <w:rsid w:val="00B801B1"/>
    <w:rsid w:val="00B81AD3"/>
    <w:rsid w:val="00B821A5"/>
    <w:rsid w:val="00B824FB"/>
    <w:rsid w:val="00B842D3"/>
    <w:rsid w:val="00B8616B"/>
    <w:rsid w:val="00B86DB9"/>
    <w:rsid w:val="00B86DE1"/>
    <w:rsid w:val="00B87D30"/>
    <w:rsid w:val="00B90452"/>
    <w:rsid w:val="00B91356"/>
    <w:rsid w:val="00B9264F"/>
    <w:rsid w:val="00B92C0C"/>
    <w:rsid w:val="00B93BD6"/>
    <w:rsid w:val="00B94FFF"/>
    <w:rsid w:val="00B962B8"/>
    <w:rsid w:val="00B970B2"/>
    <w:rsid w:val="00B978BD"/>
    <w:rsid w:val="00BA1142"/>
    <w:rsid w:val="00BA161F"/>
    <w:rsid w:val="00BA5863"/>
    <w:rsid w:val="00BA6860"/>
    <w:rsid w:val="00BB08AC"/>
    <w:rsid w:val="00BB0EC6"/>
    <w:rsid w:val="00BB1772"/>
    <w:rsid w:val="00BB1792"/>
    <w:rsid w:val="00BB1A24"/>
    <w:rsid w:val="00BB1B58"/>
    <w:rsid w:val="00BB3394"/>
    <w:rsid w:val="00BB4093"/>
    <w:rsid w:val="00BB529A"/>
    <w:rsid w:val="00BB5BD6"/>
    <w:rsid w:val="00BB6A56"/>
    <w:rsid w:val="00BB70BF"/>
    <w:rsid w:val="00BC11F8"/>
    <w:rsid w:val="00BC13B5"/>
    <w:rsid w:val="00BC19CB"/>
    <w:rsid w:val="00BC2951"/>
    <w:rsid w:val="00BC4739"/>
    <w:rsid w:val="00BC4BE8"/>
    <w:rsid w:val="00BC4CF1"/>
    <w:rsid w:val="00BC70AC"/>
    <w:rsid w:val="00BC7F65"/>
    <w:rsid w:val="00BD1D88"/>
    <w:rsid w:val="00BD31B0"/>
    <w:rsid w:val="00BD4510"/>
    <w:rsid w:val="00BD4E9B"/>
    <w:rsid w:val="00BD5F82"/>
    <w:rsid w:val="00BD6716"/>
    <w:rsid w:val="00BD70F5"/>
    <w:rsid w:val="00BD73D7"/>
    <w:rsid w:val="00BD74C7"/>
    <w:rsid w:val="00BD7C28"/>
    <w:rsid w:val="00BD7C80"/>
    <w:rsid w:val="00BE162B"/>
    <w:rsid w:val="00BE3AB3"/>
    <w:rsid w:val="00BE47FB"/>
    <w:rsid w:val="00BE5F96"/>
    <w:rsid w:val="00BE657D"/>
    <w:rsid w:val="00BE67B6"/>
    <w:rsid w:val="00BE6835"/>
    <w:rsid w:val="00BF01BF"/>
    <w:rsid w:val="00BF084F"/>
    <w:rsid w:val="00BF1310"/>
    <w:rsid w:val="00BF2926"/>
    <w:rsid w:val="00BF2AA7"/>
    <w:rsid w:val="00BF2DDB"/>
    <w:rsid w:val="00BF4E70"/>
    <w:rsid w:val="00BF553C"/>
    <w:rsid w:val="00BF65AF"/>
    <w:rsid w:val="00BF6FF8"/>
    <w:rsid w:val="00BF7951"/>
    <w:rsid w:val="00C027D8"/>
    <w:rsid w:val="00C033C4"/>
    <w:rsid w:val="00C03FA1"/>
    <w:rsid w:val="00C04C95"/>
    <w:rsid w:val="00C0749F"/>
    <w:rsid w:val="00C07E01"/>
    <w:rsid w:val="00C11E1C"/>
    <w:rsid w:val="00C15768"/>
    <w:rsid w:val="00C16FC3"/>
    <w:rsid w:val="00C1774A"/>
    <w:rsid w:val="00C17CC7"/>
    <w:rsid w:val="00C209F3"/>
    <w:rsid w:val="00C20E1B"/>
    <w:rsid w:val="00C21442"/>
    <w:rsid w:val="00C21F66"/>
    <w:rsid w:val="00C220C1"/>
    <w:rsid w:val="00C221A9"/>
    <w:rsid w:val="00C222F0"/>
    <w:rsid w:val="00C24676"/>
    <w:rsid w:val="00C27D14"/>
    <w:rsid w:val="00C31E47"/>
    <w:rsid w:val="00C33DF3"/>
    <w:rsid w:val="00C33E57"/>
    <w:rsid w:val="00C3490B"/>
    <w:rsid w:val="00C36453"/>
    <w:rsid w:val="00C367B1"/>
    <w:rsid w:val="00C404B4"/>
    <w:rsid w:val="00C4112F"/>
    <w:rsid w:val="00C443DC"/>
    <w:rsid w:val="00C51BF1"/>
    <w:rsid w:val="00C5267E"/>
    <w:rsid w:val="00C55F24"/>
    <w:rsid w:val="00C56974"/>
    <w:rsid w:val="00C57797"/>
    <w:rsid w:val="00C61217"/>
    <w:rsid w:val="00C615F9"/>
    <w:rsid w:val="00C6371F"/>
    <w:rsid w:val="00C6548A"/>
    <w:rsid w:val="00C6723C"/>
    <w:rsid w:val="00C712D8"/>
    <w:rsid w:val="00C71E03"/>
    <w:rsid w:val="00C74A13"/>
    <w:rsid w:val="00C74F6F"/>
    <w:rsid w:val="00C76BCB"/>
    <w:rsid w:val="00C76FD4"/>
    <w:rsid w:val="00C775C5"/>
    <w:rsid w:val="00C80160"/>
    <w:rsid w:val="00C80BB6"/>
    <w:rsid w:val="00C80BC4"/>
    <w:rsid w:val="00C80F6E"/>
    <w:rsid w:val="00C81282"/>
    <w:rsid w:val="00C8149E"/>
    <w:rsid w:val="00C815A4"/>
    <w:rsid w:val="00C83149"/>
    <w:rsid w:val="00C83327"/>
    <w:rsid w:val="00C8446C"/>
    <w:rsid w:val="00C85035"/>
    <w:rsid w:val="00C851BA"/>
    <w:rsid w:val="00C85825"/>
    <w:rsid w:val="00C86626"/>
    <w:rsid w:val="00C8682D"/>
    <w:rsid w:val="00C86B5D"/>
    <w:rsid w:val="00C876C1"/>
    <w:rsid w:val="00C9005E"/>
    <w:rsid w:val="00C901CD"/>
    <w:rsid w:val="00C908EF"/>
    <w:rsid w:val="00C9115F"/>
    <w:rsid w:val="00C92008"/>
    <w:rsid w:val="00C93743"/>
    <w:rsid w:val="00C93811"/>
    <w:rsid w:val="00C95B36"/>
    <w:rsid w:val="00C97632"/>
    <w:rsid w:val="00CA0CAD"/>
    <w:rsid w:val="00CA0CD1"/>
    <w:rsid w:val="00CA1498"/>
    <w:rsid w:val="00CA2C1A"/>
    <w:rsid w:val="00CA306F"/>
    <w:rsid w:val="00CA37CF"/>
    <w:rsid w:val="00CA51AD"/>
    <w:rsid w:val="00CA56E8"/>
    <w:rsid w:val="00CA5BD1"/>
    <w:rsid w:val="00CA736D"/>
    <w:rsid w:val="00CB0645"/>
    <w:rsid w:val="00CB12CD"/>
    <w:rsid w:val="00CB1770"/>
    <w:rsid w:val="00CB2A06"/>
    <w:rsid w:val="00CB3816"/>
    <w:rsid w:val="00CB40C3"/>
    <w:rsid w:val="00CB49B2"/>
    <w:rsid w:val="00CB60CA"/>
    <w:rsid w:val="00CB6956"/>
    <w:rsid w:val="00CB6FD1"/>
    <w:rsid w:val="00CB78B3"/>
    <w:rsid w:val="00CC08FB"/>
    <w:rsid w:val="00CC2E7C"/>
    <w:rsid w:val="00CC36C4"/>
    <w:rsid w:val="00CC3946"/>
    <w:rsid w:val="00CC4C42"/>
    <w:rsid w:val="00CC67F3"/>
    <w:rsid w:val="00CC6B07"/>
    <w:rsid w:val="00CC73F3"/>
    <w:rsid w:val="00CD007B"/>
    <w:rsid w:val="00CD0FBC"/>
    <w:rsid w:val="00CD303F"/>
    <w:rsid w:val="00CD463F"/>
    <w:rsid w:val="00CD49A6"/>
    <w:rsid w:val="00CD4C0C"/>
    <w:rsid w:val="00CD5783"/>
    <w:rsid w:val="00CD624B"/>
    <w:rsid w:val="00CE0136"/>
    <w:rsid w:val="00CE08E1"/>
    <w:rsid w:val="00CE291F"/>
    <w:rsid w:val="00CE316F"/>
    <w:rsid w:val="00CE6789"/>
    <w:rsid w:val="00CE7548"/>
    <w:rsid w:val="00CE78EF"/>
    <w:rsid w:val="00CF065C"/>
    <w:rsid w:val="00CF0BF3"/>
    <w:rsid w:val="00CF2295"/>
    <w:rsid w:val="00CF3933"/>
    <w:rsid w:val="00CF3A82"/>
    <w:rsid w:val="00CF4A54"/>
    <w:rsid w:val="00CF6036"/>
    <w:rsid w:val="00CF6B32"/>
    <w:rsid w:val="00CF7B07"/>
    <w:rsid w:val="00CF7C80"/>
    <w:rsid w:val="00D01BB3"/>
    <w:rsid w:val="00D03990"/>
    <w:rsid w:val="00D0782B"/>
    <w:rsid w:val="00D1114C"/>
    <w:rsid w:val="00D1128C"/>
    <w:rsid w:val="00D1452E"/>
    <w:rsid w:val="00D1744F"/>
    <w:rsid w:val="00D2164C"/>
    <w:rsid w:val="00D22FD4"/>
    <w:rsid w:val="00D2495F"/>
    <w:rsid w:val="00D25184"/>
    <w:rsid w:val="00D2698C"/>
    <w:rsid w:val="00D30ACB"/>
    <w:rsid w:val="00D30EC4"/>
    <w:rsid w:val="00D33AAF"/>
    <w:rsid w:val="00D34723"/>
    <w:rsid w:val="00D3498D"/>
    <w:rsid w:val="00D36253"/>
    <w:rsid w:val="00D40A1B"/>
    <w:rsid w:val="00D40B39"/>
    <w:rsid w:val="00D40F14"/>
    <w:rsid w:val="00D4197A"/>
    <w:rsid w:val="00D41C79"/>
    <w:rsid w:val="00D4269A"/>
    <w:rsid w:val="00D4281A"/>
    <w:rsid w:val="00D42D5D"/>
    <w:rsid w:val="00D430E9"/>
    <w:rsid w:val="00D44885"/>
    <w:rsid w:val="00D44D75"/>
    <w:rsid w:val="00D46DF4"/>
    <w:rsid w:val="00D5160B"/>
    <w:rsid w:val="00D525A1"/>
    <w:rsid w:val="00D5290B"/>
    <w:rsid w:val="00D52B31"/>
    <w:rsid w:val="00D53AD2"/>
    <w:rsid w:val="00D57F4D"/>
    <w:rsid w:val="00D615EE"/>
    <w:rsid w:val="00D61673"/>
    <w:rsid w:val="00D62956"/>
    <w:rsid w:val="00D64112"/>
    <w:rsid w:val="00D646C1"/>
    <w:rsid w:val="00D64D6D"/>
    <w:rsid w:val="00D67E87"/>
    <w:rsid w:val="00D70000"/>
    <w:rsid w:val="00D70B10"/>
    <w:rsid w:val="00D72392"/>
    <w:rsid w:val="00D72A9E"/>
    <w:rsid w:val="00D73B86"/>
    <w:rsid w:val="00D74050"/>
    <w:rsid w:val="00D74C88"/>
    <w:rsid w:val="00D767B5"/>
    <w:rsid w:val="00D76FC5"/>
    <w:rsid w:val="00D77B01"/>
    <w:rsid w:val="00D822E7"/>
    <w:rsid w:val="00D829AE"/>
    <w:rsid w:val="00D84F0B"/>
    <w:rsid w:val="00D8510B"/>
    <w:rsid w:val="00D853F3"/>
    <w:rsid w:val="00D8549E"/>
    <w:rsid w:val="00D85CF1"/>
    <w:rsid w:val="00D86F50"/>
    <w:rsid w:val="00D87793"/>
    <w:rsid w:val="00D8797A"/>
    <w:rsid w:val="00D9571E"/>
    <w:rsid w:val="00D95FD3"/>
    <w:rsid w:val="00DA0F42"/>
    <w:rsid w:val="00DA299C"/>
    <w:rsid w:val="00DA3229"/>
    <w:rsid w:val="00DA41BC"/>
    <w:rsid w:val="00DA6001"/>
    <w:rsid w:val="00DA644B"/>
    <w:rsid w:val="00DA7B57"/>
    <w:rsid w:val="00DA7F7A"/>
    <w:rsid w:val="00DB029E"/>
    <w:rsid w:val="00DB23D1"/>
    <w:rsid w:val="00DB412C"/>
    <w:rsid w:val="00DB5D3F"/>
    <w:rsid w:val="00DB6F83"/>
    <w:rsid w:val="00DC0FD0"/>
    <w:rsid w:val="00DC2576"/>
    <w:rsid w:val="00DC25A1"/>
    <w:rsid w:val="00DC2E8A"/>
    <w:rsid w:val="00DC3461"/>
    <w:rsid w:val="00DC4E4C"/>
    <w:rsid w:val="00DC5CF9"/>
    <w:rsid w:val="00DC77EA"/>
    <w:rsid w:val="00DD052F"/>
    <w:rsid w:val="00DD08D7"/>
    <w:rsid w:val="00DD106C"/>
    <w:rsid w:val="00DD1207"/>
    <w:rsid w:val="00DD16E1"/>
    <w:rsid w:val="00DD1C8A"/>
    <w:rsid w:val="00DD4479"/>
    <w:rsid w:val="00DD4F9C"/>
    <w:rsid w:val="00DD53C3"/>
    <w:rsid w:val="00DD69C7"/>
    <w:rsid w:val="00DD7BD2"/>
    <w:rsid w:val="00DE14A2"/>
    <w:rsid w:val="00DE1F79"/>
    <w:rsid w:val="00DE24EB"/>
    <w:rsid w:val="00DE2D88"/>
    <w:rsid w:val="00DE6CE2"/>
    <w:rsid w:val="00DE749A"/>
    <w:rsid w:val="00DF12F2"/>
    <w:rsid w:val="00DF1615"/>
    <w:rsid w:val="00DF2B22"/>
    <w:rsid w:val="00DF33C5"/>
    <w:rsid w:val="00DF3EDC"/>
    <w:rsid w:val="00DF42BF"/>
    <w:rsid w:val="00DF4349"/>
    <w:rsid w:val="00DF4A3A"/>
    <w:rsid w:val="00DF4D1C"/>
    <w:rsid w:val="00DF4F6F"/>
    <w:rsid w:val="00DF5DA6"/>
    <w:rsid w:val="00DF675E"/>
    <w:rsid w:val="00E01BEB"/>
    <w:rsid w:val="00E02925"/>
    <w:rsid w:val="00E03901"/>
    <w:rsid w:val="00E03948"/>
    <w:rsid w:val="00E03C25"/>
    <w:rsid w:val="00E04E32"/>
    <w:rsid w:val="00E06178"/>
    <w:rsid w:val="00E07983"/>
    <w:rsid w:val="00E11CB0"/>
    <w:rsid w:val="00E127FC"/>
    <w:rsid w:val="00E128CB"/>
    <w:rsid w:val="00E12ED3"/>
    <w:rsid w:val="00E1343D"/>
    <w:rsid w:val="00E13847"/>
    <w:rsid w:val="00E14517"/>
    <w:rsid w:val="00E14EB2"/>
    <w:rsid w:val="00E158DA"/>
    <w:rsid w:val="00E16FDD"/>
    <w:rsid w:val="00E17AE3"/>
    <w:rsid w:val="00E2012B"/>
    <w:rsid w:val="00E21C31"/>
    <w:rsid w:val="00E23FAA"/>
    <w:rsid w:val="00E25476"/>
    <w:rsid w:val="00E272D3"/>
    <w:rsid w:val="00E272DC"/>
    <w:rsid w:val="00E27F7D"/>
    <w:rsid w:val="00E307A4"/>
    <w:rsid w:val="00E32321"/>
    <w:rsid w:val="00E357F2"/>
    <w:rsid w:val="00E36175"/>
    <w:rsid w:val="00E363F6"/>
    <w:rsid w:val="00E3659C"/>
    <w:rsid w:val="00E36A3E"/>
    <w:rsid w:val="00E41A03"/>
    <w:rsid w:val="00E44501"/>
    <w:rsid w:val="00E46383"/>
    <w:rsid w:val="00E46BF6"/>
    <w:rsid w:val="00E4790B"/>
    <w:rsid w:val="00E5003D"/>
    <w:rsid w:val="00E52055"/>
    <w:rsid w:val="00E53008"/>
    <w:rsid w:val="00E5389F"/>
    <w:rsid w:val="00E54830"/>
    <w:rsid w:val="00E55A8F"/>
    <w:rsid w:val="00E61E88"/>
    <w:rsid w:val="00E65D60"/>
    <w:rsid w:val="00E663BD"/>
    <w:rsid w:val="00E66A29"/>
    <w:rsid w:val="00E706A3"/>
    <w:rsid w:val="00E70E51"/>
    <w:rsid w:val="00E71112"/>
    <w:rsid w:val="00E721D9"/>
    <w:rsid w:val="00E72ADE"/>
    <w:rsid w:val="00E75089"/>
    <w:rsid w:val="00E75B37"/>
    <w:rsid w:val="00E75CC7"/>
    <w:rsid w:val="00E76E0C"/>
    <w:rsid w:val="00E77584"/>
    <w:rsid w:val="00E775CF"/>
    <w:rsid w:val="00E818CB"/>
    <w:rsid w:val="00E81A91"/>
    <w:rsid w:val="00E81B78"/>
    <w:rsid w:val="00E83459"/>
    <w:rsid w:val="00E84294"/>
    <w:rsid w:val="00E86490"/>
    <w:rsid w:val="00E8688F"/>
    <w:rsid w:val="00E86C4D"/>
    <w:rsid w:val="00E86D39"/>
    <w:rsid w:val="00E87EA3"/>
    <w:rsid w:val="00E9445B"/>
    <w:rsid w:val="00E962FC"/>
    <w:rsid w:val="00EA051C"/>
    <w:rsid w:val="00EA1287"/>
    <w:rsid w:val="00EA2CEF"/>
    <w:rsid w:val="00EA37C3"/>
    <w:rsid w:val="00EA3A19"/>
    <w:rsid w:val="00EA5DDE"/>
    <w:rsid w:val="00EA78D8"/>
    <w:rsid w:val="00EB06EE"/>
    <w:rsid w:val="00EB3EE8"/>
    <w:rsid w:val="00EB420B"/>
    <w:rsid w:val="00EB4712"/>
    <w:rsid w:val="00EB5257"/>
    <w:rsid w:val="00EB68C2"/>
    <w:rsid w:val="00EB6EDC"/>
    <w:rsid w:val="00EB7E25"/>
    <w:rsid w:val="00EC0E32"/>
    <w:rsid w:val="00EC12E5"/>
    <w:rsid w:val="00EC2BFC"/>
    <w:rsid w:val="00EC40D0"/>
    <w:rsid w:val="00EC49F0"/>
    <w:rsid w:val="00EC5BCA"/>
    <w:rsid w:val="00EC5C85"/>
    <w:rsid w:val="00EC63D0"/>
    <w:rsid w:val="00ED03EF"/>
    <w:rsid w:val="00ED14E0"/>
    <w:rsid w:val="00ED2EC4"/>
    <w:rsid w:val="00ED54B3"/>
    <w:rsid w:val="00ED641A"/>
    <w:rsid w:val="00ED687F"/>
    <w:rsid w:val="00EE3FD9"/>
    <w:rsid w:val="00EE566D"/>
    <w:rsid w:val="00EE5F69"/>
    <w:rsid w:val="00EE6BB5"/>
    <w:rsid w:val="00EE6C9C"/>
    <w:rsid w:val="00EF02E7"/>
    <w:rsid w:val="00EF1220"/>
    <w:rsid w:val="00EF1A07"/>
    <w:rsid w:val="00EF670B"/>
    <w:rsid w:val="00F0164C"/>
    <w:rsid w:val="00F01A03"/>
    <w:rsid w:val="00F024BE"/>
    <w:rsid w:val="00F027A8"/>
    <w:rsid w:val="00F04385"/>
    <w:rsid w:val="00F07C19"/>
    <w:rsid w:val="00F123A4"/>
    <w:rsid w:val="00F13AE8"/>
    <w:rsid w:val="00F13DF5"/>
    <w:rsid w:val="00F1463B"/>
    <w:rsid w:val="00F15B3F"/>
    <w:rsid w:val="00F15B4E"/>
    <w:rsid w:val="00F16056"/>
    <w:rsid w:val="00F165BF"/>
    <w:rsid w:val="00F20501"/>
    <w:rsid w:val="00F20B35"/>
    <w:rsid w:val="00F20CCA"/>
    <w:rsid w:val="00F22A70"/>
    <w:rsid w:val="00F22CFA"/>
    <w:rsid w:val="00F234F9"/>
    <w:rsid w:val="00F23E3D"/>
    <w:rsid w:val="00F24F2F"/>
    <w:rsid w:val="00F24FE6"/>
    <w:rsid w:val="00F2594F"/>
    <w:rsid w:val="00F269FB"/>
    <w:rsid w:val="00F26E29"/>
    <w:rsid w:val="00F276E3"/>
    <w:rsid w:val="00F30569"/>
    <w:rsid w:val="00F30621"/>
    <w:rsid w:val="00F3117B"/>
    <w:rsid w:val="00F319B2"/>
    <w:rsid w:val="00F31C95"/>
    <w:rsid w:val="00F34FE1"/>
    <w:rsid w:val="00F35FF2"/>
    <w:rsid w:val="00F368AD"/>
    <w:rsid w:val="00F368B2"/>
    <w:rsid w:val="00F37D61"/>
    <w:rsid w:val="00F40A9B"/>
    <w:rsid w:val="00F410ED"/>
    <w:rsid w:val="00F417D1"/>
    <w:rsid w:val="00F430F1"/>
    <w:rsid w:val="00F431F6"/>
    <w:rsid w:val="00F43F94"/>
    <w:rsid w:val="00F4491C"/>
    <w:rsid w:val="00F45A26"/>
    <w:rsid w:val="00F46910"/>
    <w:rsid w:val="00F46AB3"/>
    <w:rsid w:val="00F47CD2"/>
    <w:rsid w:val="00F50806"/>
    <w:rsid w:val="00F518C6"/>
    <w:rsid w:val="00F5196A"/>
    <w:rsid w:val="00F5424F"/>
    <w:rsid w:val="00F5439D"/>
    <w:rsid w:val="00F54BB2"/>
    <w:rsid w:val="00F56D43"/>
    <w:rsid w:val="00F57312"/>
    <w:rsid w:val="00F60FC6"/>
    <w:rsid w:val="00F61419"/>
    <w:rsid w:val="00F6224E"/>
    <w:rsid w:val="00F62E48"/>
    <w:rsid w:val="00F63098"/>
    <w:rsid w:val="00F65F34"/>
    <w:rsid w:val="00F66A93"/>
    <w:rsid w:val="00F67D49"/>
    <w:rsid w:val="00F7061F"/>
    <w:rsid w:val="00F72BE0"/>
    <w:rsid w:val="00F72FEA"/>
    <w:rsid w:val="00F73F10"/>
    <w:rsid w:val="00F741EE"/>
    <w:rsid w:val="00F7435A"/>
    <w:rsid w:val="00F74A98"/>
    <w:rsid w:val="00F77AF2"/>
    <w:rsid w:val="00F812AA"/>
    <w:rsid w:val="00F82C50"/>
    <w:rsid w:val="00F83029"/>
    <w:rsid w:val="00F8417E"/>
    <w:rsid w:val="00F8565E"/>
    <w:rsid w:val="00F8577C"/>
    <w:rsid w:val="00F86C77"/>
    <w:rsid w:val="00F87877"/>
    <w:rsid w:val="00F878C8"/>
    <w:rsid w:val="00F905FC"/>
    <w:rsid w:val="00F90A70"/>
    <w:rsid w:val="00F911F6"/>
    <w:rsid w:val="00F93F62"/>
    <w:rsid w:val="00F951DB"/>
    <w:rsid w:val="00F95483"/>
    <w:rsid w:val="00F97312"/>
    <w:rsid w:val="00F97BA3"/>
    <w:rsid w:val="00FA160D"/>
    <w:rsid w:val="00FA1D81"/>
    <w:rsid w:val="00FA467F"/>
    <w:rsid w:val="00FA52A8"/>
    <w:rsid w:val="00FA5E37"/>
    <w:rsid w:val="00FA5EEF"/>
    <w:rsid w:val="00FA68DB"/>
    <w:rsid w:val="00FA7CFF"/>
    <w:rsid w:val="00FB04FB"/>
    <w:rsid w:val="00FB110F"/>
    <w:rsid w:val="00FB1F67"/>
    <w:rsid w:val="00FB3727"/>
    <w:rsid w:val="00FB47D2"/>
    <w:rsid w:val="00FB5DA2"/>
    <w:rsid w:val="00FC1499"/>
    <w:rsid w:val="00FC191E"/>
    <w:rsid w:val="00FC533E"/>
    <w:rsid w:val="00FC77C9"/>
    <w:rsid w:val="00FD1782"/>
    <w:rsid w:val="00FD1AF1"/>
    <w:rsid w:val="00FD23A5"/>
    <w:rsid w:val="00FD395C"/>
    <w:rsid w:val="00FD43B3"/>
    <w:rsid w:val="00FD4C22"/>
    <w:rsid w:val="00FD5F5D"/>
    <w:rsid w:val="00FD602D"/>
    <w:rsid w:val="00FD7824"/>
    <w:rsid w:val="00FD7AA4"/>
    <w:rsid w:val="00FE1FFF"/>
    <w:rsid w:val="00FE2127"/>
    <w:rsid w:val="00FE3082"/>
    <w:rsid w:val="00FE3AE3"/>
    <w:rsid w:val="00FE5C7E"/>
    <w:rsid w:val="00FE7299"/>
    <w:rsid w:val="00FF056D"/>
    <w:rsid w:val="00FF166E"/>
    <w:rsid w:val="00FF2176"/>
    <w:rsid w:val="00FF2300"/>
    <w:rsid w:val="00FF2C2F"/>
    <w:rsid w:val="00FF434C"/>
    <w:rsid w:val="00FF5444"/>
    <w:rsid w:val="00FF5663"/>
    <w:rsid w:val="00FF6466"/>
    <w:rsid w:val="00FF77E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AutoShape 12"/>
        <o:r id="V:Rule5" type="connector" idref="#AutoShape 5"/>
        <o:r id="V:Rule6"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8E"/>
    <w:pPr>
      <w:spacing w:after="200" w:line="276" w:lineRule="auto"/>
    </w:pPr>
    <w:rPr>
      <w:sz w:val="22"/>
      <w:szCs w:val="22"/>
    </w:rPr>
  </w:style>
  <w:style w:type="paragraph" w:styleId="Heading2">
    <w:name w:val="heading 2"/>
    <w:aliases w:val="BVI2,Heading 2-BVI,RepHead2,MyHeading2,Mystyle2,Mystyle21,Mystyle22,Mystyle23,Mystyle211,Mystyle221"/>
    <w:basedOn w:val="Normal"/>
    <w:next w:val="Normal"/>
    <w:link w:val="Heading2Char"/>
    <w:qFormat/>
    <w:rsid w:val="007E54D5"/>
    <w:pPr>
      <w:keepNext/>
      <w:spacing w:after="0" w:line="240" w:lineRule="auto"/>
      <w:jc w:val="center"/>
      <w:outlineLvl w:val="1"/>
    </w:pPr>
    <w:rPr>
      <w:rFonts w:ascii=".VnHelvetInsH" w:eastAsia="Times New Roman" w:hAnsi=".VnHelvetInsH"/>
      <w:sz w:val="36"/>
      <w:szCs w:val="20"/>
    </w:rPr>
  </w:style>
  <w:style w:type="paragraph" w:styleId="Heading5">
    <w:name w:val="heading 5"/>
    <w:basedOn w:val="Normal"/>
    <w:next w:val="Normal"/>
    <w:link w:val="Heading5Char"/>
    <w:uiPriority w:val="9"/>
    <w:semiHidden/>
    <w:unhideWhenUsed/>
    <w:qFormat/>
    <w:rsid w:val="0096019F"/>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VI2 Char,Heading 2-BVI Char,RepHead2 Char,MyHeading2 Char,Mystyle2 Char,Mystyle21 Char,Mystyle22 Char,Mystyle23 Char,Mystyle211 Char,Mystyle221 Char"/>
    <w:link w:val="Heading2"/>
    <w:rsid w:val="007E54D5"/>
    <w:rPr>
      <w:rFonts w:ascii=".VnHelvetInsH" w:eastAsia="Times New Roman" w:hAnsi=".VnHelvetInsH"/>
      <w:sz w:val="36"/>
    </w:rPr>
  </w:style>
  <w:style w:type="paragraph" w:styleId="BodyText">
    <w:name w:val="Body Text"/>
    <w:aliases w:val="Body Text Char Char,Body Text1 Char"/>
    <w:basedOn w:val="Normal"/>
    <w:link w:val="BodyTextChar"/>
    <w:rsid w:val="007E54D5"/>
    <w:pPr>
      <w:spacing w:after="120" w:line="240" w:lineRule="auto"/>
    </w:pPr>
    <w:rPr>
      <w:rFonts w:ascii="Times New Roman" w:eastAsia="Times New Roman" w:hAnsi="Times New Roman"/>
      <w:sz w:val="28"/>
      <w:szCs w:val="28"/>
      <w:lang w:val="en-GB"/>
    </w:rPr>
  </w:style>
  <w:style w:type="character" w:customStyle="1" w:styleId="BodyTextChar">
    <w:name w:val="Body Text Char"/>
    <w:aliases w:val="Body Text Char Char Char,Body Text1 Char Char"/>
    <w:link w:val="BodyText"/>
    <w:rsid w:val="007E54D5"/>
    <w:rPr>
      <w:rFonts w:ascii="Times New Roman" w:eastAsia="Times New Roman" w:hAnsi="Times New Roman"/>
      <w:sz w:val="28"/>
      <w:szCs w:val="28"/>
      <w:lang w:val="en-GB"/>
    </w:rPr>
  </w:style>
  <w:style w:type="paragraph" w:styleId="BodyTextIndent2">
    <w:name w:val="Body Text Indent 2"/>
    <w:basedOn w:val="Normal"/>
    <w:link w:val="BodyTextIndent2Char"/>
    <w:rsid w:val="007E54D5"/>
    <w:pPr>
      <w:spacing w:after="120" w:line="480" w:lineRule="auto"/>
      <w:ind w:left="360"/>
    </w:pPr>
    <w:rPr>
      <w:rFonts w:ascii="Times New Roman" w:eastAsia="Times New Roman" w:hAnsi="Times New Roman"/>
      <w:sz w:val="28"/>
      <w:szCs w:val="28"/>
    </w:rPr>
  </w:style>
  <w:style w:type="character" w:customStyle="1" w:styleId="BodyTextIndent2Char">
    <w:name w:val="Body Text Indent 2 Char"/>
    <w:link w:val="BodyTextIndent2"/>
    <w:rsid w:val="007E54D5"/>
    <w:rPr>
      <w:rFonts w:ascii="Times New Roman" w:eastAsia="Times New Roman" w:hAnsi="Times New Roman"/>
      <w:sz w:val="28"/>
      <w:szCs w:val="28"/>
    </w:rPr>
  </w:style>
  <w:style w:type="paragraph" w:customStyle="1" w:styleId="ruotCharChar">
    <w:name w:val="ruot Char Char"/>
    <w:basedOn w:val="Normal"/>
    <w:link w:val="ruotCharCharChar"/>
    <w:rsid w:val="007E54D5"/>
    <w:pPr>
      <w:spacing w:before="120" w:after="120" w:line="288" w:lineRule="auto"/>
      <w:ind w:firstLine="720"/>
      <w:jc w:val="both"/>
    </w:pPr>
    <w:rPr>
      <w:rFonts w:ascii="Times New Roman" w:eastAsia="Times New Roman" w:hAnsi="Times New Roman"/>
      <w:sz w:val="20"/>
      <w:szCs w:val="20"/>
    </w:rPr>
  </w:style>
  <w:style w:type="character" w:customStyle="1" w:styleId="ruotCharCharChar">
    <w:name w:val="ruot Char Char Char"/>
    <w:link w:val="ruotCharChar"/>
    <w:rsid w:val="007E54D5"/>
    <w:rPr>
      <w:rFonts w:ascii="Times New Roman" w:eastAsia="Times New Roman" w:hAnsi="Times New Roman"/>
    </w:rPr>
  </w:style>
  <w:style w:type="character" w:customStyle="1" w:styleId="CharChar4">
    <w:name w:val="Char Char4"/>
    <w:locked/>
    <w:rsid w:val="007E54D5"/>
    <w:rPr>
      <w:rFonts w:ascii=".VnTime" w:hAnsi=".VnTime"/>
      <w:sz w:val="28"/>
      <w:lang w:val="en-US" w:eastAsia="en-US" w:bidi="ar-SA"/>
    </w:rPr>
  </w:style>
  <w:style w:type="table" w:styleId="TableGrid">
    <w:name w:val="Table Grid"/>
    <w:basedOn w:val="TableNormal"/>
    <w:rsid w:val="007E54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E54D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rsid w:val="007E54D5"/>
    <w:pPr>
      <w:spacing w:after="0" w:line="240" w:lineRule="auto"/>
    </w:pPr>
    <w:rPr>
      <w:rFonts w:ascii="Tahoma" w:eastAsia="Times New Roman" w:hAnsi="Tahoma"/>
      <w:sz w:val="16"/>
      <w:szCs w:val="16"/>
    </w:rPr>
  </w:style>
  <w:style w:type="character" w:customStyle="1" w:styleId="BalloonTextChar">
    <w:name w:val="Balloon Text Char"/>
    <w:link w:val="BalloonText"/>
    <w:rsid w:val="007E54D5"/>
    <w:rPr>
      <w:rFonts w:ascii="Tahoma" w:eastAsia="Times New Roman" w:hAnsi="Tahoma"/>
      <w:sz w:val="16"/>
      <w:szCs w:val="16"/>
    </w:rPr>
  </w:style>
  <w:style w:type="paragraph" w:styleId="Header">
    <w:name w:val="header"/>
    <w:basedOn w:val="Normal"/>
    <w:link w:val="HeaderChar"/>
    <w:uiPriority w:val="99"/>
    <w:rsid w:val="007E54D5"/>
    <w:pPr>
      <w:tabs>
        <w:tab w:val="center" w:pos="4680"/>
        <w:tab w:val="right" w:pos="9360"/>
      </w:tabs>
      <w:spacing w:after="0" w:line="240" w:lineRule="auto"/>
    </w:pPr>
    <w:rPr>
      <w:rFonts w:ascii="Times New Roman" w:eastAsia="Times New Roman" w:hAnsi="Times New Roman"/>
      <w:sz w:val="28"/>
      <w:szCs w:val="28"/>
    </w:rPr>
  </w:style>
  <w:style w:type="character" w:customStyle="1" w:styleId="HeaderChar">
    <w:name w:val="Header Char"/>
    <w:link w:val="Header"/>
    <w:uiPriority w:val="99"/>
    <w:rsid w:val="007E54D5"/>
    <w:rPr>
      <w:rFonts w:ascii="Times New Roman" w:eastAsia="Times New Roman" w:hAnsi="Times New Roman"/>
      <w:sz w:val="28"/>
      <w:szCs w:val="28"/>
    </w:rPr>
  </w:style>
  <w:style w:type="paragraph" w:styleId="Footer">
    <w:name w:val="footer"/>
    <w:basedOn w:val="Normal"/>
    <w:link w:val="FooterChar"/>
    <w:uiPriority w:val="99"/>
    <w:rsid w:val="007E54D5"/>
    <w:pPr>
      <w:tabs>
        <w:tab w:val="center" w:pos="4680"/>
        <w:tab w:val="right" w:pos="9360"/>
      </w:tabs>
      <w:spacing w:after="0" w:line="240" w:lineRule="auto"/>
    </w:pPr>
    <w:rPr>
      <w:rFonts w:ascii="Times New Roman" w:eastAsia="Times New Roman" w:hAnsi="Times New Roman"/>
      <w:sz w:val="28"/>
      <w:szCs w:val="28"/>
    </w:rPr>
  </w:style>
  <w:style w:type="character" w:customStyle="1" w:styleId="FooterChar">
    <w:name w:val="Footer Char"/>
    <w:link w:val="Footer"/>
    <w:uiPriority w:val="99"/>
    <w:rsid w:val="007E54D5"/>
    <w:rPr>
      <w:rFonts w:ascii="Times New Roman" w:eastAsia="Times New Roman" w:hAnsi="Times New Roman"/>
      <w:sz w:val="28"/>
      <w:szCs w:val="28"/>
    </w:rPr>
  </w:style>
  <w:style w:type="paragraph" w:styleId="ListParagraph">
    <w:name w:val="List Paragraph"/>
    <w:basedOn w:val="Normal"/>
    <w:qFormat/>
    <w:rsid w:val="007C6BB1"/>
    <w:pPr>
      <w:spacing w:after="0" w:line="240" w:lineRule="auto"/>
      <w:ind w:left="720"/>
    </w:pPr>
    <w:rPr>
      <w:rFonts w:ascii=".VnTime" w:hAnsi=".VnTime" w:cs=".VnTime"/>
      <w:sz w:val="28"/>
      <w:szCs w:val="28"/>
    </w:rPr>
  </w:style>
  <w:style w:type="paragraph" w:customStyle="1" w:styleId="ruot">
    <w:name w:val="ruot"/>
    <w:basedOn w:val="Normal"/>
    <w:link w:val="ruotChar"/>
    <w:rsid w:val="00A72EFC"/>
    <w:pPr>
      <w:tabs>
        <w:tab w:val="left" w:pos="840"/>
        <w:tab w:val="center" w:pos="5940"/>
      </w:tabs>
      <w:spacing w:before="120" w:after="120" w:line="264" w:lineRule="auto"/>
      <w:ind w:firstLine="720"/>
      <w:jc w:val="both"/>
    </w:pPr>
    <w:rPr>
      <w:rFonts w:ascii="Times New Roman" w:eastAsia="MS Mincho" w:hAnsi="Times New Roman"/>
      <w:sz w:val="28"/>
      <w:szCs w:val="28"/>
      <w:lang w:val="nl-NL"/>
    </w:rPr>
  </w:style>
  <w:style w:type="character" w:customStyle="1" w:styleId="ruotChar">
    <w:name w:val="ruot Char"/>
    <w:link w:val="ruot"/>
    <w:rsid w:val="00A72EFC"/>
    <w:rPr>
      <w:rFonts w:ascii="Times New Roman" w:eastAsia="MS Mincho" w:hAnsi="Times New Roman"/>
      <w:sz w:val="28"/>
      <w:szCs w:val="28"/>
      <w:lang w:val="nl-NL"/>
    </w:rPr>
  </w:style>
  <w:style w:type="paragraph" w:styleId="Subtitle">
    <w:name w:val="Subtitle"/>
    <w:basedOn w:val="Normal"/>
    <w:link w:val="SubtitleChar"/>
    <w:qFormat/>
    <w:rsid w:val="009B7854"/>
    <w:pPr>
      <w:spacing w:after="0" w:line="240" w:lineRule="auto"/>
      <w:jc w:val="center"/>
    </w:pPr>
    <w:rPr>
      <w:rFonts w:ascii="Times New Roman" w:eastAsia="Times New Roman" w:hAnsi="Times New Roman"/>
      <w:sz w:val="28"/>
      <w:szCs w:val="20"/>
    </w:rPr>
  </w:style>
  <w:style w:type="character" w:customStyle="1" w:styleId="SubtitleChar">
    <w:name w:val="Subtitle Char"/>
    <w:link w:val="Subtitle"/>
    <w:rsid w:val="009B7854"/>
    <w:rPr>
      <w:rFonts w:ascii="Times New Roman" w:eastAsia="Times New Roman" w:hAnsi="Times New Roman"/>
      <w:sz w:val="28"/>
    </w:rPr>
  </w:style>
  <w:style w:type="paragraph" w:customStyle="1" w:styleId="StyleTimesNewRoman">
    <w:name w:val="Style Times New Roman"/>
    <w:basedOn w:val="Normal"/>
    <w:rsid w:val="009B7854"/>
    <w:pPr>
      <w:spacing w:after="0" w:line="240" w:lineRule="auto"/>
    </w:pPr>
    <w:rPr>
      <w:rFonts w:ascii="Times New Roman" w:eastAsia="Times New Roman" w:hAnsi="Times New Roman"/>
      <w:bCs/>
      <w:iCs/>
      <w:sz w:val="28"/>
      <w:szCs w:val="24"/>
    </w:rPr>
  </w:style>
  <w:style w:type="character" w:customStyle="1" w:styleId="BodyTextChar1">
    <w:name w:val="Body Text Char1"/>
    <w:uiPriority w:val="99"/>
    <w:rsid w:val="00BF084F"/>
    <w:rPr>
      <w:rFonts w:ascii=".VnTimeH" w:hAnsi=".VnTimeH"/>
      <w:b/>
      <w:bCs/>
      <w:sz w:val="26"/>
      <w:szCs w:val="24"/>
    </w:rPr>
  </w:style>
  <w:style w:type="character" w:styleId="CommentReference">
    <w:name w:val="annotation reference"/>
    <w:uiPriority w:val="99"/>
    <w:semiHidden/>
    <w:unhideWhenUsed/>
    <w:rsid w:val="00FD395C"/>
    <w:rPr>
      <w:sz w:val="16"/>
      <w:szCs w:val="16"/>
    </w:rPr>
  </w:style>
  <w:style w:type="paragraph" w:styleId="CommentText">
    <w:name w:val="annotation text"/>
    <w:basedOn w:val="Normal"/>
    <w:link w:val="CommentTextChar"/>
    <w:uiPriority w:val="99"/>
    <w:semiHidden/>
    <w:unhideWhenUsed/>
    <w:rsid w:val="00FD395C"/>
    <w:rPr>
      <w:sz w:val="20"/>
      <w:szCs w:val="20"/>
    </w:rPr>
  </w:style>
  <w:style w:type="character" w:customStyle="1" w:styleId="CommentTextChar">
    <w:name w:val="Comment Text Char"/>
    <w:basedOn w:val="DefaultParagraphFont"/>
    <w:link w:val="CommentText"/>
    <w:uiPriority w:val="99"/>
    <w:semiHidden/>
    <w:rsid w:val="00FD395C"/>
  </w:style>
  <w:style w:type="paragraph" w:styleId="CommentSubject">
    <w:name w:val="annotation subject"/>
    <w:basedOn w:val="CommentText"/>
    <w:next w:val="CommentText"/>
    <w:link w:val="CommentSubjectChar"/>
    <w:uiPriority w:val="99"/>
    <w:semiHidden/>
    <w:unhideWhenUsed/>
    <w:rsid w:val="00FD395C"/>
    <w:rPr>
      <w:b/>
      <w:bCs/>
    </w:rPr>
  </w:style>
  <w:style w:type="character" w:customStyle="1" w:styleId="CommentSubjectChar">
    <w:name w:val="Comment Subject Char"/>
    <w:link w:val="CommentSubject"/>
    <w:uiPriority w:val="99"/>
    <w:semiHidden/>
    <w:rsid w:val="00FD395C"/>
    <w:rPr>
      <w:b/>
      <w:bCs/>
    </w:rPr>
  </w:style>
  <w:style w:type="paragraph" w:styleId="BodyText3">
    <w:name w:val="Body Text 3"/>
    <w:basedOn w:val="Normal"/>
    <w:link w:val="BodyText3Char"/>
    <w:rsid w:val="005F00F2"/>
    <w:pPr>
      <w:spacing w:after="120" w:line="240" w:lineRule="auto"/>
    </w:pPr>
    <w:rPr>
      <w:rFonts w:ascii="VNI-Times" w:eastAsia="Times New Roman" w:hAnsi="VNI-Times"/>
      <w:sz w:val="16"/>
      <w:szCs w:val="16"/>
    </w:rPr>
  </w:style>
  <w:style w:type="character" w:customStyle="1" w:styleId="BodyText3Char">
    <w:name w:val="Body Text 3 Char"/>
    <w:link w:val="BodyText3"/>
    <w:rsid w:val="005F00F2"/>
    <w:rPr>
      <w:rFonts w:ascii="VNI-Times" w:eastAsia="Times New Roman" w:hAnsi="VNI-Times"/>
      <w:sz w:val="16"/>
      <w:szCs w:val="16"/>
    </w:rPr>
  </w:style>
  <w:style w:type="paragraph" w:styleId="FootnoteText">
    <w:name w:val="footnote text"/>
    <w:aliases w:val="Char Char Char,Char Char,single space Char,ft Char,Car Car Car Car Char,Car Car Car Char,Car Char,Car Car Char,Footnote Text Char Char Char Char Char Char,Car Ca Char"/>
    <w:basedOn w:val="Normal"/>
    <w:link w:val="FootnoteTextChar"/>
    <w:uiPriority w:val="99"/>
    <w:unhideWhenUsed/>
    <w:rsid w:val="00277919"/>
    <w:rPr>
      <w:sz w:val="20"/>
      <w:szCs w:val="20"/>
    </w:rPr>
  </w:style>
  <w:style w:type="character" w:customStyle="1" w:styleId="FootnoteTextChar">
    <w:name w:val="Footnote Text Char"/>
    <w:aliases w:val="Char Char Char Char1,Char Char Char2,single space Char Char1,ft Char Char1,Car Car Car Car Char Char1,Car Car Car Char Char1,Car Char Char1,Car Car Char Char1,Footnote Text Char Char Char Char Char Char Char1,Car Ca Char Char"/>
    <w:basedOn w:val="DefaultParagraphFont"/>
    <w:link w:val="FootnoteText"/>
    <w:uiPriority w:val="99"/>
    <w:rsid w:val="00277919"/>
  </w:style>
  <w:style w:type="character" w:styleId="FootnoteReference">
    <w:name w:val="footnote reference"/>
    <w:uiPriority w:val="99"/>
    <w:semiHidden/>
    <w:unhideWhenUsed/>
    <w:rsid w:val="00277919"/>
    <w:rPr>
      <w:vertAlign w:val="superscript"/>
    </w:rPr>
  </w:style>
  <w:style w:type="paragraph" w:styleId="BodyText2">
    <w:name w:val="Body Text 2"/>
    <w:basedOn w:val="Normal"/>
    <w:link w:val="BodyText2Char"/>
    <w:uiPriority w:val="99"/>
    <w:semiHidden/>
    <w:unhideWhenUsed/>
    <w:rsid w:val="00C83149"/>
    <w:pPr>
      <w:spacing w:after="120" w:line="480" w:lineRule="auto"/>
    </w:pPr>
  </w:style>
  <w:style w:type="character" w:customStyle="1" w:styleId="BodyText2Char">
    <w:name w:val="Body Text 2 Char"/>
    <w:link w:val="BodyText2"/>
    <w:uiPriority w:val="99"/>
    <w:semiHidden/>
    <w:rsid w:val="00C83149"/>
    <w:rPr>
      <w:sz w:val="22"/>
      <w:szCs w:val="22"/>
    </w:rPr>
  </w:style>
  <w:style w:type="character" w:styleId="Hyperlink">
    <w:name w:val="Hyperlink"/>
    <w:rsid w:val="00762BE8"/>
    <w:rPr>
      <w:color w:val="0000FF"/>
      <w:u w:val="single"/>
    </w:rPr>
  </w:style>
  <w:style w:type="character" w:styleId="Emphasis">
    <w:name w:val="Emphasis"/>
    <w:uiPriority w:val="20"/>
    <w:qFormat/>
    <w:rsid w:val="00762BE8"/>
    <w:rPr>
      <w:i/>
      <w:iCs/>
    </w:rPr>
  </w:style>
  <w:style w:type="character" w:customStyle="1" w:styleId="fontstyle01">
    <w:name w:val="fontstyle01"/>
    <w:rsid w:val="00BD4510"/>
    <w:rPr>
      <w:rFonts w:ascii="Times New Roman" w:hAnsi="Times New Roman" w:cs="Times New Roman" w:hint="default"/>
      <w:b w:val="0"/>
      <w:bCs w:val="0"/>
      <w:i w:val="0"/>
      <w:iCs w:val="0"/>
      <w:color w:val="000000"/>
      <w:sz w:val="28"/>
      <w:szCs w:val="28"/>
    </w:rPr>
  </w:style>
  <w:style w:type="character" w:customStyle="1" w:styleId="Bodytext20">
    <w:name w:val="Body text (2)_"/>
    <w:link w:val="Bodytext21"/>
    <w:locked/>
    <w:rsid w:val="00904444"/>
    <w:rPr>
      <w:rFonts w:eastAsia="Times New Roman"/>
      <w:sz w:val="26"/>
      <w:szCs w:val="26"/>
      <w:shd w:val="clear" w:color="auto" w:fill="FFFFFF"/>
    </w:rPr>
  </w:style>
  <w:style w:type="paragraph" w:customStyle="1" w:styleId="Bodytext21">
    <w:name w:val="Body text (2)"/>
    <w:basedOn w:val="Normal"/>
    <w:link w:val="Bodytext20"/>
    <w:rsid w:val="00904444"/>
    <w:pPr>
      <w:widowControl w:val="0"/>
      <w:shd w:val="clear" w:color="auto" w:fill="FFFFFF"/>
      <w:spacing w:after="240" w:line="312" w:lineRule="exact"/>
      <w:jc w:val="both"/>
    </w:pPr>
    <w:rPr>
      <w:rFonts w:eastAsia="Times New Roman"/>
      <w:sz w:val="26"/>
      <w:szCs w:val="26"/>
    </w:rPr>
  </w:style>
  <w:style w:type="character" w:customStyle="1" w:styleId="Heading5Char">
    <w:name w:val="Heading 5 Char"/>
    <w:link w:val="Heading5"/>
    <w:uiPriority w:val="9"/>
    <w:semiHidden/>
    <w:rsid w:val="0096019F"/>
    <w:rPr>
      <w:rFonts w:ascii="Cambria" w:eastAsia="Times New Roman" w:hAnsi="Cambria" w:cs="Times New Roman"/>
      <w:color w:val="243F60"/>
      <w:sz w:val="22"/>
      <w:szCs w:val="22"/>
    </w:rPr>
  </w:style>
  <w:style w:type="character" w:styleId="Strong">
    <w:name w:val="Strong"/>
    <w:uiPriority w:val="22"/>
    <w:qFormat/>
    <w:rsid w:val="0096019F"/>
    <w:rPr>
      <w:b/>
      <w:bCs/>
    </w:rPr>
  </w:style>
  <w:style w:type="character" w:customStyle="1" w:styleId="FootnoteTextChar1">
    <w:name w:val="Footnote Text Char1"/>
    <w:aliases w:val="Footnote Text Char Char,Char Char Char Char,Char Char Char1,single space Char Char,ft Char Char,Car Car Car Car Char Char,Car Car Car Char Char,Car Char Char,Car Car Char Char,Footnote Text Char Char Char Char Char Char Char"/>
    <w:uiPriority w:val="99"/>
    <w:semiHidden/>
    <w:rsid w:val="005A6043"/>
    <w:rPr>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337390532">
      <w:bodyDiv w:val="1"/>
      <w:marLeft w:val="0"/>
      <w:marRight w:val="0"/>
      <w:marTop w:val="0"/>
      <w:marBottom w:val="0"/>
      <w:divBdr>
        <w:top w:val="none" w:sz="0" w:space="0" w:color="auto"/>
        <w:left w:val="none" w:sz="0" w:space="0" w:color="auto"/>
        <w:bottom w:val="none" w:sz="0" w:space="0" w:color="auto"/>
        <w:right w:val="none" w:sz="0" w:space="0" w:color="auto"/>
      </w:divBdr>
    </w:div>
    <w:div w:id="358046738">
      <w:bodyDiv w:val="1"/>
      <w:marLeft w:val="0"/>
      <w:marRight w:val="0"/>
      <w:marTop w:val="0"/>
      <w:marBottom w:val="0"/>
      <w:divBdr>
        <w:top w:val="none" w:sz="0" w:space="0" w:color="auto"/>
        <w:left w:val="none" w:sz="0" w:space="0" w:color="auto"/>
        <w:bottom w:val="none" w:sz="0" w:space="0" w:color="auto"/>
        <w:right w:val="none" w:sz="0" w:space="0" w:color="auto"/>
      </w:divBdr>
    </w:div>
    <w:div w:id="738943293">
      <w:bodyDiv w:val="1"/>
      <w:marLeft w:val="0"/>
      <w:marRight w:val="0"/>
      <w:marTop w:val="0"/>
      <w:marBottom w:val="0"/>
      <w:divBdr>
        <w:top w:val="none" w:sz="0" w:space="0" w:color="auto"/>
        <w:left w:val="none" w:sz="0" w:space="0" w:color="auto"/>
        <w:bottom w:val="none" w:sz="0" w:space="0" w:color="auto"/>
        <w:right w:val="none" w:sz="0" w:space="0" w:color="auto"/>
      </w:divBdr>
    </w:div>
    <w:div w:id="777680389">
      <w:bodyDiv w:val="1"/>
      <w:marLeft w:val="0"/>
      <w:marRight w:val="0"/>
      <w:marTop w:val="0"/>
      <w:marBottom w:val="0"/>
      <w:divBdr>
        <w:top w:val="none" w:sz="0" w:space="0" w:color="auto"/>
        <w:left w:val="none" w:sz="0" w:space="0" w:color="auto"/>
        <w:bottom w:val="none" w:sz="0" w:space="0" w:color="auto"/>
        <w:right w:val="none" w:sz="0" w:space="0" w:color="auto"/>
      </w:divBdr>
    </w:div>
    <w:div w:id="933245748">
      <w:bodyDiv w:val="1"/>
      <w:marLeft w:val="0"/>
      <w:marRight w:val="0"/>
      <w:marTop w:val="0"/>
      <w:marBottom w:val="0"/>
      <w:divBdr>
        <w:top w:val="none" w:sz="0" w:space="0" w:color="auto"/>
        <w:left w:val="none" w:sz="0" w:space="0" w:color="auto"/>
        <w:bottom w:val="none" w:sz="0" w:space="0" w:color="auto"/>
        <w:right w:val="none" w:sz="0" w:space="0" w:color="auto"/>
      </w:divBdr>
    </w:div>
    <w:div w:id="1526334324">
      <w:bodyDiv w:val="1"/>
      <w:marLeft w:val="0"/>
      <w:marRight w:val="0"/>
      <w:marTop w:val="0"/>
      <w:marBottom w:val="0"/>
      <w:divBdr>
        <w:top w:val="none" w:sz="0" w:space="0" w:color="auto"/>
        <w:left w:val="none" w:sz="0" w:space="0" w:color="auto"/>
        <w:bottom w:val="none" w:sz="0" w:space="0" w:color="auto"/>
        <w:right w:val="none" w:sz="0" w:space="0" w:color="auto"/>
      </w:divBdr>
    </w:div>
    <w:div w:id="1754744989">
      <w:bodyDiv w:val="1"/>
      <w:marLeft w:val="0"/>
      <w:marRight w:val="0"/>
      <w:marTop w:val="0"/>
      <w:marBottom w:val="0"/>
      <w:divBdr>
        <w:top w:val="none" w:sz="0" w:space="0" w:color="auto"/>
        <w:left w:val="none" w:sz="0" w:space="0" w:color="auto"/>
        <w:bottom w:val="none" w:sz="0" w:space="0" w:color="auto"/>
        <w:right w:val="none" w:sz="0" w:space="0" w:color="auto"/>
      </w:divBdr>
    </w:div>
    <w:div w:id="20556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Du%20lieu\D&#7919;%20li&#7879;u%20n&#259;m%202020\Chi&#7871;n%20l&#432;&#7907;c%20d&#226;n%20s&#7889;%20vi&#7879;t%20nam\K&#7871;%20ho&#7841;ch%20h&#224;nh%20&#273;&#7897;ng%20giai%20&#273;o&#7841;n%202020-2025%20t&#7881;nh%20Nam%20&#272;&#7883;nh%20th&#7921;c%20hi&#7879;n%20CLDSVN%20&#273;&#7871;n%2020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AEA3D-50FE-4D7D-AB9E-2105376B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Kế hoạch hành động giai đoạn 2020-2025 tỉnh Nam Định thực hiện CLDSVN đến 2030.dot</Template>
  <TotalTime>417</TotalTime>
  <Pages>12</Pages>
  <Words>4360</Words>
  <Characters>24854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Microsoft</Company>
  <LinksUpToDate>false</LinksUpToDate>
  <CharactersWithSpaces>29156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Admin</dc:creator>
  <cp:lastModifiedBy>AutoBVT</cp:lastModifiedBy>
  <cp:revision>401</cp:revision>
  <cp:lastPrinted>2021-08-26T03:56:00Z</cp:lastPrinted>
  <dcterms:created xsi:type="dcterms:W3CDTF">2021-09-07T09:55:00Z</dcterms:created>
  <dcterms:modified xsi:type="dcterms:W3CDTF">2021-09-09T03:35:00Z</dcterms:modified>
</cp:coreProperties>
</file>