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B2C7B" w14:textId="104B7BD8" w:rsidR="007D1B1A" w:rsidRPr="00BC416C" w:rsidRDefault="007D1B1A" w:rsidP="008B1F31">
      <w:pPr>
        <w:spacing w:before="120" w:after="0" w:line="240" w:lineRule="auto"/>
        <w:jc w:val="center"/>
        <w:rPr>
          <w:b/>
          <w:iCs/>
          <w:sz w:val="26"/>
          <w:szCs w:val="26"/>
          <w:lang w:val="vi-VN"/>
        </w:rPr>
      </w:pPr>
      <w:r w:rsidRPr="00BC416C">
        <w:rPr>
          <w:b/>
          <w:iCs/>
          <w:sz w:val="26"/>
          <w:szCs w:val="26"/>
          <w:lang w:val="en-SG"/>
        </w:rPr>
        <w:t>PHỤ LỤC</w:t>
      </w:r>
      <w:r w:rsidRPr="00BC416C">
        <w:rPr>
          <w:b/>
          <w:iCs/>
          <w:sz w:val="26"/>
          <w:szCs w:val="26"/>
          <w:lang w:val="vi-VN"/>
        </w:rPr>
        <w:t xml:space="preserve"> YÊU CẦU BÁO GIÁ</w:t>
      </w:r>
    </w:p>
    <w:p w14:paraId="369664D1" w14:textId="1104FA57" w:rsidR="007D1B1A" w:rsidRPr="00BC416C" w:rsidRDefault="007D1B1A" w:rsidP="00BC416C">
      <w:pPr>
        <w:spacing w:after="0" w:line="240" w:lineRule="auto"/>
        <w:jc w:val="center"/>
        <w:rPr>
          <w:bCs/>
          <w:iCs/>
          <w:sz w:val="26"/>
          <w:szCs w:val="26"/>
          <w:lang w:val="en-SG"/>
        </w:rPr>
      </w:pPr>
      <w:r w:rsidRPr="00BC416C">
        <w:rPr>
          <w:bCs/>
          <w:iCs/>
          <w:sz w:val="26"/>
          <w:szCs w:val="26"/>
          <w:lang w:val="en-SG"/>
        </w:rPr>
        <w:t>(Đính kèm Công văn số</w:t>
      </w:r>
      <w:r w:rsidR="00207CEB" w:rsidRPr="00BC416C">
        <w:rPr>
          <w:bCs/>
          <w:iCs/>
          <w:sz w:val="26"/>
          <w:szCs w:val="26"/>
          <w:lang w:val="en-SG"/>
        </w:rPr>
        <w:t>:</w:t>
      </w:r>
      <w:r w:rsidR="00207CEB" w:rsidRPr="00BC416C">
        <w:rPr>
          <w:bCs/>
          <w:iCs/>
          <w:sz w:val="26"/>
          <w:szCs w:val="26"/>
          <w:lang w:val="vi-VN"/>
        </w:rPr>
        <w:t xml:space="preserve"> </w:t>
      </w:r>
      <w:r w:rsidR="00FB10A3" w:rsidRPr="00BC416C">
        <w:rPr>
          <w:bCs/>
          <w:iCs/>
          <w:sz w:val="26"/>
          <w:szCs w:val="26"/>
        </w:rPr>
        <w:t xml:space="preserve">      </w:t>
      </w:r>
      <w:r w:rsidR="004B4DA7" w:rsidRPr="00BC416C">
        <w:rPr>
          <w:bCs/>
          <w:iCs/>
          <w:sz w:val="26"/>
          <w:szCs w:val="26"/>
          <w:lang w:val="en-SG"/>
        </w:rPr>
        <w:t>/KSBT-DVTYT ngày</w:t>
      </w:r>
      <w:r w:rsidRPr="00BC416C">
        <w:rPr>
          <w:bCs/>
          <w:iCs/>
          <w:sz w:val="26"/>
          <w:szCs w:val="26"/>
          <w:lang w:val="en-SG"/>
        </w:rPr>
        <w:t xml:space="preserve"> </w:t>
      </w:r>
      <w:r w:rsidR="00C55951" w:rsidRPr="00BC416C">
        <w:rPr>
          <w:bCs/>
          <w:iCs/>
          <w:sz w:val="26"/>
          <w:szCs w:val="26"/>
          <w:lang w:val="en-SG"/>
        </w:rPr>
        <w:t xml:space="preserve">…. / </w:t>
      </w:r>
      <w:r w:rsidR="00BC416C" w:rsidRPr="00BC416C">
        <w:rPr>
          <w:bCs/>
          <w:iCs/>
          <w:sz w:val="26"/>
          <w:szCs w:val="26"/>
          <w:lang w:val="en-SG"/>
        </w:rPr>
        <w:t>6</w:t>
      </w:r>
      <w:r w:rsidR="00F94004" w:rsidRPr="00BC416C">
        <w:rPr>
          <w:bCs/>
          <w:iCs/>
          <w:sz w:val="26"/>
          <w:szCs w:val="26"/>
          <w:lang w:val="en-SG"/>
        </w:rPr>
        <w:t>/202</w:t>
      </w:r>
      <w:r w:rsidR="0011630C" w:rsidRPr="00BC416C">
        <w:rPr>
          <w:bCs/>
          <w:iCs/>
          <w:sz w:val="26"/>
          <w:szCs w:val="26"/>
          <w:lang w:val="en-SG"/>
        </w:rPr>
        <w:t>4</w:t>
      </w:r>
      <w:r w:rsidRPr="00BC416C">
        <w:rPr>
          <w:bCs/>
          <w:iCs/>
          <w:sz w:val="26"/>
          <w:szCs w:val="26"/>
          <w:lang w:val="en-SG"/>
        </w:rPr>
        <w:t xml:space="preserve"> </w:t>
      </w:r>
      <w:r w:rsidR="00C06E2B" w:rsidRPr="00BC416C">
        <w:rPr>
          <w:bCs/>
          <w:iCs/>
          <w:sz w:val="26"/>
          <w:szCs w:val="26"/>
          <w:lang w:val="en-SG"/>
        </w:rPr>
        <w:t xml:space="preserve">của Trung tâm Kiểm soát bệnh tật tỉnh Bắc Giang </w:t>
      </w:r>
      <w:r w:rsidR="00683C32" w:rsidRPr="00BC416C">
        <w:rPr>
          <w:sz w:val="26"/>
          <w:szCs w:val="26"/>
          <w:lang w:val="nl-NL"/>
        </w:rPr>
        <w:t>về việc</w:t>
      </w:r>
      <w:r w:rsidR="005D464A" w:rsidRPr="00BC416C">
        <w:rPr>
          <w:sz w:val="26"/>
          <w:szCs w:val="26"/>
          <w:lang w:val="nl-NL"/>
        </w:rPr>
        <w:t xml:space="preserve"> </w:t>
      </w:r>
      <w:bookmarkStart w:id="0" w:name="_Hlk143005546"/>
      <w:bookmarkStart w:id="1" w:name="_Hlk157174129"/>
      <w:r w:rsidR="00BC416C" w:rsidRPr="00BC416C">
        <w:rPr>
          <w:sz w:val="26"/>
          <w:szCs w:val="26"/>
          <w:lang w:val="nl-NL"/>
        </w:rPr>
        <w:t xml:space="preserve">đề nghị báo giá </w:t>
      </w:r>
      <w:bookmarkEnd w:id="0"/>
      <w:bookmarkEnd w:id="1"/>
      <w:r w:rsidR="00BC416C" w:rsidRPr="00BC416C">
        <w:rPr>
          <w:sz w:val="26"/>
          <w:szCs w:val="26"/>
          <w:lang w:val="nl-NL"/>
        </w:rPr>
        <w:t>sinh phẩm phục vụ phòng chống dịch</w:t>
      </w:r>
      <w:r w:rsidR="003935F1" w:rsidRPr="00BC416C">
        <w:rPr>
          <w:bCs/>
          <w:iCs/>
          <w:sz w:val="26"/>
          <w:szCs w:val="26"/>
          <w:lang w:val="en-SG"/>
        </w:rPr>
        <w:t>)</w:t>
      </w:r>
    </w:p>
    <w:p w14:paraId="706BBF09" w14:textId="77777777" w:rsidR="00BC416C" w:rsidRPr="00BC416C" w:rsidRDefault="00BC416C" w:rsidP="00BC416C">
      <w:pPr>
        <w:spacing w:after="0" w:line="240" w:lineRule="auto"/>
        <w:jc w:val="center"/>
        <w:rPr>
          <w:sz w:val="26"/>
          <w:szCs w:val="26"/>
          <w:lang w:val="nl-NL"/>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95"/>
        <w:gridCol w:w="2883"/>
        <w:gridCol w:w="1135"/>
        <w:gridCol w:w="1089"/>
        <w:gridCol w:w="895"/>
        <w:gridCol w:w="851"/>
        <w:gridCol w:w="850"/>
      </w:tblGrid>
      <w:tr w:rsidR="00BC416C" w:rsidRPr="00BC416C" w14:paraId="5385CDF8" w14:textId="77777777" w:rsidTr="00D56F28">
        <w:trPr>
          <w:trHeight w:val="326"/>
          <w:tblHeader/>
        </w:trPr>
        <w:tc>
          <w:tcPr>
            <w:tcW w:w="709" w:type="dxa"/>
            <w:vAlign w:val="center"/>
          </w:tcPr>
          <w:p w14:paraId="18AD8A95" w14:textId="77777777" w:rsidR="00BC416C" w:rsidRPr="00BC416C" w:rsidRDefault="00BC416C" w:rsidP="00BC416C">
            <w:pPr>
              <w:tabs>
                <w:tab w:val="left" w:pos="600"/>
                <w:tab w:val="center" w:pos="5161"/>
              </w:tabs>
              <w:spacing w:after="0" w:line="240" w:lineRule="auto"/>
              <w:ind w:left="-142" w:right="-108"/>
              <w:jc w:val="center"/>
              <w:rPr>
                <w:rFonts w:eastAsia=".VnTime"/>
                <w:b/>
                <w:sz w:val="26"/>
                <w:szCs w:val="26"/>
              </w:rPr>
            </w:pPr>
            <w:r w:rsidRPr="00BC416C">
              <w:rPr>
                <w:rFonts w:eastAsia=".VnTime"/>
                <w:b/>
                <w:sz w:val="26"/>
                <w:szCs w:val="26"/>
              </w:rPr>
              <w:t>STT</w:t>
            </w:r>
          </w:p>
        </w:tc>
        <w:tc>
          <w:tcPr>
            <w:tcW w:w="1795" w:type="dxa"/>
            <w:vAlign w:val="center"/>
          </w:tcPr>
          <w:p w14:paraId="54AA3285" w14:textId="77777777" w:rsidR="00BC416C" w:rsidRPr="00BC416C" w:rsidRDefault="00BC416C" w:rsidP="00BC416C">
            <w:pPr>
              <w:widowControl w:val="0"/>
              <w:spacing w:after="0" w:line="240" w:lineRule="auto"/>
              <w:jc w:val="center"/>
              <w:rPr>
                <w:rFonts w:eastAsia="Times New Roman"/>
                <w:sz w:val="26"/>
                <w:szCs w:val="26"/>
              </w:rPr>
            </w:pPr>
            <w:r w:rsidRPr="00BC416C">
              <w:rPr>
                <w:rFonts w:eastAsia="Times New Roman"/>
                <w:b/>
                <w:bCs/>
                <w:color w:val="000000"/>
                <w:sz w:val="26"/>
                <w:szCs w:val="26"/>
              </w:rPr>
              <w:t>Tên danh mục</w:t>
            </w:r>
          </w:p>
        </w:tc>
        <w:tc>
          <w:tcPr>
            <w:tcW w:w="2883" w:type="dxa"/>
            <w:vAlign w:val="center"/>
          </w:tcPr>
          <w:p w14:paraId="20610198" w14:textId="77777777" w:rsidR="00BC416C" w:rsidRPr="00BC416C" w:rsidRDefault="00BC416C" w:rsidP="00BC416C">
            <w:pPr>
              <w:widowControl w:val="0"/>
              <w:spacing w:after="0" w:line="240" w:lineRule="auto"/>
              <w:jc w:val="center"/>
              <w:rPr>
                <w:rFonts w:eastAsia="Times New Roman"/>
                <w:sz w:val="26"/>
                <w:szCs w:val="26"/>
              </w:rPr>
            </w:pPr>
            <w:r w:rsidRPr="00BC416C">
              <w:rPr>
                <w:rFonts w:eastAsia="Times New Roman"/>
                <w:b/>
                <w:bCs/>
                <w:color w:val="000000"/>
                <w:sz w:val="26"/>
                <w:szCs w:val="26"/>
              </w:rPr>
              <w:t xml:space="preserve">Đặc điểm, quy cách, thông số kinh tế - kỹ thuật </w:t>
            </w:r>
            <w:r w:rsidRPr="00BC416C">
              <w:rPr>
                <w:rFonts w:eastAsia="Times New Roman"/>
                <w:color w:val="000000"/>
                <w:sz w:val="26"/>
                <w:szCs w:val="26"/>
              </w:rPr>
              <w:t>(Model, quy cách nhỏ nhất, thông số kỹ thuật, đặc tính, năm sản xuất,...)</w:t>
            </w:r>
          </w:p>
        </w:tc>
        <w:tc>
          <w:tcPr>
            <w:tcW w:w="1135" w:type="dxa"/>
            <w:vAlign w:val="center"/>
          </w:tcPr>
          <w:p w14:paraId="4486DF90" w14:textId="77777777" w:rsidR="00BC416C" w:rsidRPr="00BC416C" w:rsidRDefault="00BC416C" w:rsidP="00BC416C">
            <w:pPr>
              <w:widowControl w:val="0"/>
              <w:spacing w:after="0" w:line="240" w:lineRule="auto"/>
              <w:jc w:val="center"/>
              <w:rPr>
                <w:rFonts w:eastAsia="Times New Roman"/>
                <w:sz w:val="26"/>
                <w:szCs w:val="26"/>
              </w:rPr>
            </w:pPr>
            <w:r w:rsidRPr="00BC416C">
              <w:rPr>
                <w:rFonts w:eastAsia="Times New Roman"/>
                <w:b/>
                <w:bCs/>
                <w:color w:val="000000"/>
                <w:sz w:val="26"/>
                <w:szCs w:val="26"/>
              </w:rPr>
              <w:t>Nhà sản xuất</w:t>
            </w:r>
          </w:p>
        </w:tc>
        <w:tc>
          <w:tcPr>
            <w:tcW w:w="1089" w:type="dxa"/>
            <w:vAlign w:val="center"/>
          </w:tcPr>
          <w:p w14:paraId="053B6BC3" w14:textId="77777777" w:rsidR="00BC416C" w:rsidRPr="00BC416C" w:rsidRDefault="00BC416C" w:rsidP="00BC416C">
            <w:pPr>
              <w:widowControl w:val="0"/>
              <w:spacing w:after="0" w:line="240" w:lineRule="auto"/>
              <w:jc w:val="center"/>
              <w:rPr>
                <w:rFonts w:eastAsia="Times New Roman"/>
                <w:sz w:val="26"/>
                <w:szCs w:val="26"/>
              </w:rPr>
            </w:pPr>
            <w:r w:rsidRPr="00BC416C">
              <w:rPr>
                <w:rFonts w:eastAsia="Times New Roman"/>
                <w:b/>
                <w:bCs/>
                <w:color w:val="000000"/>
                <w:sz w:val="26"/>
                <w:szCs w:val="26"/>
              </w:rPr>
              <w:t>Đơn vị tính</w:t>
            </w:r>
          </w:p>
        </w:tc>
        <w:tc>
          <w:tcPr>
            <w:tcW w:w="895" w:type="dxa"/>
            <w:vAlign w:val="center"/>
          </w:tcPr>
          <w:p w14:paraId="53A1C027" w14:textId="77777777" w:rsidR="00BC416C" w:rsidRPr="00BC416C" w:rsidRDefault="00BC416C" w:rsidP="00BC416C">
            <w:pPr>
              <w:widowControl w:val="0"/>
              <w:spacing w:after="0" w:line="240" w:lineRule="auto"/>
              <w:ind w:left="-63" w:right="-108"/>
              <w:jc w:val="center"/>
              <w:rPr>
                <w:rFonts w:eastAsia="Times New Roman"/>
                <w:sz w:val="26"/>
                <w:szCs w:val="26"/>
              </w:rPr>
            </w:pPr>
            <w:r w:rsidRPr="00BC416C">
              <w:rPr>
                <w:rFonts w:eastAsia="Times New Roman"/>
                <w:b/>
                <w:bCs/>
                <w:color w:val="000000"/>
                <w:sz w:val="26"/>
                <w:szCs w:val="26"/>
              </w:rPr>
              <w:t>Số lượng dự trù</w:t>
            </w:r>
          </w:p>
        </w:tc>
        <w:tc>
          <w:tcPr>
            <w:tcW w:w="851" w:type="dxa"/>
            <w:vAlign w:val="center"/>
          </w:tcPr>
          <w:p w14:paraId="7F55675D" w14:textId="77777777" w:rsidR="00BC416C" w:rsidRPr="00BC416C" w:rsidRDefault="00BC416C" w:rsidP="00BC416C">
            <w:pPr>
              <w:widowControl w:val="0"/>
              <w:spacing w:after="0" w:line="240" w:lineRule="auto"/>
              <w:ind w:left="-108" w:right="-109"/>
              <w:jc w:val="center"/>
              <w:rPr>
                <w:rFonts w:eastAsia="Times New Roman"/>
                <w:sz w:val="26"/>
                <w:szCs w:val="26"/>
              </w:rPr>
            </w:pPr>
            <w:r w:rsidRPr="00BC416C">
              <w:rPr>
                <w:rFonts w:eastAsia="Times New Roman"/>
                <w:b/>
                <w:bCs/>
                <w:color w:val="000000"/>
                <w:sz w:val="26"/>
                <w:szCs w:val="26"/>
              </w:rPr>
              <w:t>Số lượng tồn</w:t>
            </w:r>
          </w:p>
        </w:tc>
        <w:tc>
          <w:tcPr>
            <w:tcW w:w="850" w:type="dxa"/>
            <w:vAlign w:val="center"/>
          </w:tcPr>
          <w:p w14:paraId="0A6B5AC4" w14:textId="77777777" w:rsidR="00BC416C" w:rsidRPr="00BC416C" w:rsidRDefault="00BC416C" w:rsidP="00BC416C">
            <w:pPr>
              <w:tabs>
                <w:tab w:val="left" w:pos="600"/>
                <w:tab w:val="center" w:pos="5161"/>
              </w:tabs>
              <w:spacing w:after="0" w:line="240" w:lineRule="auto"/>
              <w:ind w:left="-108" w:right="-108"/>
              <w:jc w:val="center"/>
              <w:rPr>
                <w:rFonts w:eastAsia=".VnTime"/>
                <w:b/>
                <w:sz w:val="26"/>
                <w:szCs w:val="26"/>
              </w:rPr>
            </w:pPr>
            <w:r w:rsidRPr="00BC416C">
              <w:rPr>
                <w:rFonts w:eastAsia=".VnTime"/>
                <w:b/>
                <w:sz w:val="26"/>
                <w:szCs w:val="26"/>
              </w:rPr>
              <w:t>Ghi chú</w:t>
            </w:r>
          </w:p>
        </w:tc>
      </w:tr>
      <w:tr w:rsidR="00BC416C" w:rsidRPr="00BC416C" w14:paraId="6B58D035" w14:textId="77777777" w:rsidTr="00D56F28">
        <w:trPr>
          <w:trHeight w:val="702"/>
        </w:trPr>
        <w:tc>
          <w:tcPr>
            <w:tcW w:w="709" w:type="dxa"/>
            <w:vAlign w:val="center"/>
          </w:tcPr>
          <w:p w14:paraId="4F3B88D9" w14:textId="77777777" w:rsidR="00BC416C" w:rsidRPr="00BC416C" w:rsidRDefault="00BC416C" w:rsidP="00BC416C">
            <w:pPr>
              <w:tabs>
                <w:tab w:val="left" w:pos="600"/>
                <w:tab w:val="center" w:pos="5161"/>
              </w:tabs>
              <w:spacing w:after="0" w:line="240" w:lineRule="auto"/>
              <w:ind w:left="-108"/>
              <w:contextualSpacing/>
              <w:jc w:val="center"/>
              <w:rPr>
                <w:rFonts w:eastAsia=".VnTime"/>
                <w:sz w:val="26"/>
                <w:szCs w:val="26"/>
              </w:rPr>
            </w:pPr>
            <w:r w:rsidRPr="00BC416C">
              <w:rPr>
                <w:rFonts w:eastAsia=".VnTime"/>
                <w:sz w:val="26"/>
                <w:szCs w:val="26"/>
              </w:rPr>
              <w:t>1</w:t>
            </w:r>
          </w:p>
        </w:tc>
        <w:tc>
          <w:tcPr>
            <w:tcW w:w="1795" w:type="dxa"/>
            <w:vAlign w:val="center"/>
          </w:tcPr>
          <w:p w14:paraId="39FDB9EF" w14:textId="417FD755" w:rsidR="00BC416C" w:rsidRPr="00BC416C" w:rsidRDefault="00BC416C" w:rsidP="00BC416C">
            <w:pPr>
              <w:spacing w:after="0" w:line="240" w:lineRule="auto"/>
              <w:rPr>
                <w:rFonts w:eastAsia="Times New Roman"/>
                <w:sz w:val="26"/>
                <w:szCs w:val="26"/>
              </w:rPr>
            </w:pPr>
            <w:r w:rsidRPr="00BC416C">
              <w:rPr>
                <w:rFonts w:eastAsia="Times New Roman"/>
                <w:sz w:val="26"/>
                <w:szCs w:val="26"/>
              </w:rPr>
              <w:t>Sinh phẩm Realtime PCR chẩn đoán vi khuẩn Ho gà (B. pertusis)</w:t>
            </w:r>
          </w:p>
        </w:tc>
        <w:tc>
          <w:tcPr>
            <w:tcW w:w="2883" w:type="dxa"/>
            <w:vAlign w:val="center"/>
          </w:tcPr>
          <w:p w14:paraId="55D2DC24" w14:textId="77777777" w:rsidR="00BC416C" w:rsidRPr="00BC416C" w:rsidRDefault="00BC416C" w:rsidP="00BC416C">
            <w:pPr>
              <w:spacing w:after="0" w:line="240" w:lineRule="auto"/>
              <w:rPr>
                <w:rFonts w:eastAsia="Times New Roman"/>
                <w:sz w:val="26"/>
                <w:szCs w:val="26"/>
              </w:rPr>
            </w:pPr>
            <w:r w:rsidRPr="00BC416C">
              <w:rPr>
                <w:rFonts w:eastAsia="Times New Roman"/>
                <w:sz w:val="26"/>
                <w:szCs w:val="26"/>
              </w:rPr>
              <w:t>- Kỹ thuật xét nghiệm: Phương pháp Realtime PCR</w:t>
            </w:r>
          </w:p>
          <w:p w14:paraId="15543483" w14:textId="6074A9D9" w:rsidR="00BC416C" w:rsidRPr="00BC416C" w:rsidRDefault="00BC416C" w:rsidP="00BC416C">
            <w:pPr>
              <w:spacing w:after="0" w:line="240" w:lineRule="auto"/>
              <w:rPr>
                <w:rFonts w:eastAsia="Times New Roman"/>
                <w:sz w:val="26"/>
                <w:szCs w:val="26"/>
              </w:rPr>
            </w:pPr>
            <w:r w:rsidRPr="00BC416C">
              <w:rPr>
                <w:rFonts w:eastAsia="Times New Roman"/>
                <w:sz w:val="26"/>
                <w:szCs w:val="26"/>
              </w:rPr>
              <w:t>- Tác nhân gây bệnh: Vi khuẩn gây bệnh ho gà (B. pertussis)</w:t>
            </w:r>
          </w:p>
          <w:p w14:paraId="5A6F3A7D" w14:textId="77777777" w:rsidR="00BC416C" w:rsidRPr="00BC416C" w:rsidRDefault="00BC416C" w:rsidP="00BC416C">
            <w:pPr>
              <w:spacing w:after="0" w:line="240" w:lineRule="auto"/>
              <w:rPr>
                <w:rFonts w:eastAsia="Times New Roman"/>
                <w:sz w:val="26"/>
                <w:szCs w:val="26"/>
              </w:rPr>
            </w:pPr>
            <w:r w:rsidRPr="00BC416C">
              <w:rPr>
                <w:rFonts w:eastAsia="Times New Roman"/>
                <w:sz w:val="26"/>
                <w:szCs w:val="26"/>
              </w:rPr>
              <w:t>- Thành phần bộ sinh phẩm gồm: Chứng dương, chứng âm, hóa chất phản ứng, prime và probe</w:t>
            </w:r>
          </w:p>
          <w:p w14:paraId="7823B063" w14:textId="77777777" w:rsidR="00BC416C" w:rsidRPr="00BC416C" w:rsidRDefault="00BC416C" w:rsidP="00BC416C">
            <w:pPr>
              <w:spacing w:after="0" w:line="240" w:lineRule="auto"/>
              <w:rPr>
                <w:rFonts w:eastAsia="Times New Roman"/>
                <w:sz w:val="26"/>
                <w:szCs w:val="26"/>
              </w:rPr>
            </w:pPr>
            <w:r w:rsidRPr="00BC416C">
              <w:rPr>
                <w:rFonts w:eastAsia="Times New Roman"/>
                <w:sz w:val="26"/>
                <w:szCs w:val="26"/>
              </w:rPr>
              <w:t>Đạt tiêu chuẩn IVD</w:t>
            </w:r>
          </w:p>
        </w:tc>
        <w:tc>
          <w:tcPr>
            <w:tcW w:w="1135" w:type="dxa"/>
            <w:vAlign w:val="center"/>
          </w:tcPr>
          <w:p w14:paraId="0C32C426" w14:textId="77777777" w:rsidR="00BC416C" w:rsidRPr="00BC416C" w:rsidRDefault="00BC416C" w:rsidP="00BC416C">
            <w:pPr>
              <w:tabs>
                <w:tab w:val="left" w:pos="600"/>
                <w:tab w:val="center" w:pos="5161"/>
              </w:tabs>
              <w:spacing w:after="0" w:line="240" w:lineRule="auto"/>
              <w:jc w:val="center"/>
              <w:rPr>
                <w:rFonts w:eastAsia=".VnTime"/>
                <w:sz w:val="26"/>
                <w:szCs w:val="26"/>
              </w:rPr>
            </w:pPr>
          </w:p>
        </w:tc>
        <w:tc>
          <w:tcPr>
            <w:tcW w:w="1089" w:type="dxa"/>
            <w:vAlign w:val="center"/>
          </w:tcPr>
          <w:p w14:paraId="129B94CA" w14:textId="77777777" w:rsidR="00BC416C" w:rsidRPr="00BC416C" w:rsidRDefault="00BC416C" w:rsidP="00BC416C">
            <w:pPr>
              <w:spacing w:after="0" w:line="240" w:lineRule="auto"/>
              <w:jc w:val="center"/>
              <w:rPr>
                <w:rFonts w:eastAsia="Times New Roman"/>
                <w:sz w:val="26"/>
                <w:szCs w:val="26"/>
              </w:rPr>
            </w:pPr>
            <w:r w:rsidRPr="00BC416C">
              <w:rPr>
                <w:rFonts w:eastAsia="Times New Roman"/>
                <w:sz w:val="26"/>
                <w:szCs w:val="26"/>
              </w:rPr>
              <w:t>Test</w:t>
            </w:r>
          </w:p>
        </w:tc>
        <w:tc>
          <w:tcPr>
            <w:tcW w:w="895" w:type="dxa"/>
            <w:vAlign w:val="center"/>
          </w:tcPr>
          <w:p w14:paraId="75A7B896" w14:textId="77777777" w:rsidR="00BC416C" w:rsidRPr="00BC416C" w:rsidRDefault="00BC416C" w:rsidP="00BC416C">
            <w:pPr>
              <w:spacing w:after="0" w:line="240" w:lineRule="auto"/>
              <w:jc w:val="center"/>
              <w:rPr>
                <w:rFonts w:eastAsia="Times New Roman"/>
                <w:sz w:val="26"/>
                <w:szCs w:val="26"/>
              </w:rPr>
            </w:pPr>
            <w:r w:rsidRPr="00BC416C">
              <w:rPr>
                <w:rFonts w:eastAsia="Times New Roman"/>
                <w:sz w:val="26"/>
                <w:szCs w:val="26"/>
              </w:rPr>
              <w:t>100</w:t>
            </w:r>
          </w:p>
        </w:tc>
        <w:tc>
          <w:tcPr>
            <w:tcW w:w="851" w:type="dxa"/>
            <w:vAlign w:val="center"/>
          </w:tcPr>
          <w:p w14:paraId="3E613CF7" w14:textId="77777777" w:rsidR="00BC416C" w:rsidRPr="00BC416C" w:rsidRDefault="00BC416C" w:rsidP="00BC416C">
            <w:pPr>
              <w:tabs>
                <w:tab w:val="left" w:pos="600"/>
                <w:tab w:val="center" w:pos="5161"/>
              </w:tabs>
              <w:spacing w:after="0" w:line="240" w:lineRule="auto"/>
              <w:jc w:val="center"/>
              <w:rPr>
                <w:rFonts w:eastAsia=".VnTime"/>
                <w:sz w:val="26"/>
                <w:szCs w:val="26"/>
              </w:rPr>
            </w:pPr>
            <w:r w:rsidRPr="00BC416C">
              <w:rPr>
                <w:rFonts w:eastAsia=".VnTime"/>
                <w:sz w:val="26"/>
                <w:szCs w:val="26"/>
              </w:rPr>
              <w:t>04</w:t>
            </w:r>
          </w:p>
        </w:tc>
        <w:tc>
          <w:tcPr>
            <w:tcW w:w="850" w:type="dxa"/>
            <w:vAlign w:val="center"/>
          </w:tcPr>
          <w:p w14:paraId="336CADEB" w14:textId="77777777" w:rsidR="00BC416C" w:rsidRPr="00BC416C" w:rsidRDefault="00BC416C" w:rsidP="00BC416C">
            <w:pPr>
              <w:tabs>
                <w:tab w:val="left" w:pos="600"/>
                <w:tab w:val="center" w:pos="5161"/>
              </w:tabs>
              <w:spacing w:after="0" w:line="240" w:lineRule="auto"/>
              <w:rPr>
                <w:rFonts w:eastAsia=".VnTime"/>
                <w:sz w:val="26"/>
                <w:szCs w:val="26"/>
              </w:rPr>
            </w:pPr>
          </w:p>
        </w:tc>
      </w:tr>
    </w:tbl>
    <w:p w14:paraId="41FA6A5D" w14:textId="77777777" w:rsidR="003935F1" w:rsidRPr="00BC416C" w:rsidRDefault="003935F1" w:rsidP="008B1F31">
      <w:pPr>
        <w:spacing w:before="120" w:after="0" w:line="240" w:lineRule="auto"/>
        <w:ind w:right="-426"/>
        <w:jc w:val="center"/>
        <w:rPr>
          <w:bCs/>
          <w:iCs/>
          <w:sz w:val="26"/>
          <w:szCs w:val="26"/>
          <w:lang w:val="en-SG"/>
        </w:rPr>
      </w:pPr>
    </w:p>
    <w:p w14:paraId="1ABF5CA7" w14:textId="06F2587D" w:rsidR="003935F1" w:rsidRPr="00BC416C" w:rsidRDefault="003935F1" w:rsidP="003935F1">
      <w:pPr>
        <w:spacing w:after="160" w:line="259" w:lineRule="auto"/>
        <w:rPr>
          <w:rFonts w:eastAsia="Times New Roman"/>
          <w:b/>
          <w:bCs/>
          <w:i/>
          <w:iCs/>
          <w:sz w:val="26"/>
          <w:szCs w:val="26"/>
          <w:lang w:val="en-SG" w:eastAsia="en-SG"/>
        </w:rPr>
      </w:pPr>
      <w:r w:rsidRPr="00BC416C">
        <w:rPr>
          <w:rFonts w:eastAsia="Times New Roman"/>
          <w:b/>
          <w:bCs/>
          <w:i/>
          <w:iCs/>
          <w:sz w:val="26"/>
          <w:szCs w:val="26"/>
          <w:lang w:val="en-SG" w:eastAsia="en-SG"/>
        </w:rPr>
        <w:t xml:space="preserve">Tổng: </w:t>
      </w:r>
      <w:r w:rsidR="00BC416C" w:rsidRPr="00BC416C">
        <w:rPr>
          <w:rFonts w:eastAsia="Times New Roman"/>
          <w:b/>
          <w:bCs/>
          <w:i/>
          <w:iCs/>
          <w:sz w:val="26"/>
          <w:szCs w:val="26"/>
          <w:lang w:val="en-SG" w:eastAsia="en-SG"/>
        </w:rPr>
        <w:t>01</w:t>
      </w:r>
      <w:r w:rsidRPr="00BC416C">
        <w:rPr>
          <w:rFonts w:eastAsia="Times New Roman"/>
          <w:b/>
          <w:bCs/>
          <w:i/>
          <w:iCs/>
          <w:sz w:val="26"/>
          <w:szCs w:val="26"/>
          <w:lang w:val="en-SG" w:eastAsia="en-SG"/>
        </w:rPr>
        <w:t xml:space="preserve"> khoản</w:t>
      </w:r>
    </w:p>
    <w:p w14:paraId="23F94855" w14:textId="77777777" w:rsidR="009C108C" w:rsidRDefault="009C108C" w:rsidP="003935F1">
      <w:pPr>
        <w:spacing w:after="160" w:line="259" w:lineRule="auto"/>
        <w:jc w:val="center"/>
        <w:rPr>
          <w:rFonts w:eastAsia="Times New Roman"/>
          <w:b/>
          <w:bCs/>
          <w:sz w:val="26"/>
          <w:szCs w:val="26"/>
          <w:lang w:val="en-SG" w:eastAsia="en-SG"/>
        </w:rPr>
      </w:pPr>
    </w:p>
    <w:p w14:paraId="3B1EA9A1" w14:textId="77777777" w:rsidR="009C108C" w:rsidRDefault="009C108C" w:rsidP="003935F1">
      <w:pPr>
        <w:spacing w:after="160" w:line="259" w:lineRule="auto"/>
        <w:jc w:val="center"/>
        <w:rPr>
          <w:rFonts w:eastAsia="Times New Roman"/>
          <w:b/>
          <w:bCs/>
          <w:sz w:val="26"/>
          <w:szCs w:val="26"/>
          <w:lang w:val="en-SG" w:eastAsia="en-SG"/>
        </w:rPr>
      </w:pPr>
    </w:p>
    <w:p w14:paraId="1617D23F" w14:textId="77777777" w:rsidR="009C108C" w:rsidRDefault="009C108C" w:rsidP="003935F1">
      <w:pPr>
        <w:spacing w:after="160" w:line="259" w:lineRule="auto"/>
        <w:jc w:val="center"/>
        <w:rPr>
          <w:rFonts w:eastAsia="Times New Roman"/>
          <w:b/>
          <w:bCs/>
          <w:sz w:val="26"/>
          <w:szCs w:val="26"/>
          <w:lang w:val="en-SG" w:eastAsia="en-SG"/>
        </w:rPr>
      </w:pPr>
    </w:p>
    <w:p w14:paraId="5AB41B01" w14:textId="77777777" w:rsidR="009C108C" w:rsidRDefault="009C108C" w:rsidP="003935F1">
      <w:pPr>
        <w:spacing w:after="160" w:line="259" w:lineRule="auto"/>
        <w:jc w:val="center"/>
        <w:rPr>
          <w:rFonts w:eastAsia="Times New Roman"/>
          <w:b/>
          <w:bCs/>
          <w:sz w:val="26"/>
          <w:szCs w:val="26"/>
          <w:lang w:val="en-SG" w:eastAsia="en-SG"/>
        </w:rPr>
      </w:pPr>
    </w:p>
    <w:p w14:paraId="3330F807" w14:textId="77777777" w:rsidR="009C108C" w:rsidRDefault="009C108C" w:rsidP="003935F1">
      <w:pPr>
        <w:spacing w:after="160" w:line="259" w:lineRule="auto"/>
        <w:jc w:val="center"/>
        <w:rPr>
          <w:rFonts w:eastAsia="Times New Roman"/>
          <w:b/>
          <w:bCs/>
          <w:sz w:val="26"/>
          <w:szCs w:val="26"/>
          <w:lang w:val="en-SG" w:eastAsia="en-SG"/>
        </w:rPr>
      </w:pPr>
    </w:p>
    <w:p w14:paraId="5C9AEC85" w14:textId="77777777" w:rsidR="009C108C" w:rsidRDefault="009C108C" w:rsidP="003935F1">
      <w:pPr>
        <w:spacing w:after="160" w:line="259" w:lineRule="auto"/>
        <w:jc w:val="center"/>
        <w:rPr>
          <w:rFonts w:eastAsia="Times New Roman"/>
          <w:b/>
          <w:bCs/>
          <w:sz w:val="26"/>
          <w:szCs w:val="26"/>
          <w:lang w:val="en-SG" w:eastAsia="en-SG"/>
        </w:rPr>
      </w:pPr>
    </w:p>
    <w:p w14:paraId="7D2348DB" w14:textId="77777777" w:rsidR="009C108C" w:rsidRDefault="009C108C" w:rsidP="003935F1">
      <w:pPr>
        <w:spacing w:after="160" w:line="259" w:lineRule="auto"/>
        <w:jc w:val="center"/>
        <w:rPr>
          <w:rFonts w:eastAsia="Times New Roman"/>
          <w:b/>
          <w:bCs/>
          <w:sz w:val="26"/>
          <w:szCs w:val="26"/>
          <w:lang w:val="en-SG" w:eastAsia="en-SG"/>
        </w:rPr>
      </w:pPr>
    </w:p>
    <w:p w14:paraId="4BDBC928" w14:textId="77777777" w:rsidR="009C108C" w:rsidRDefault="009C108C" w:rsidP="003935F1">
      <w:pPr>
        <w:spacing w:after="160" w:line="259" w:lineRule="auto"/>
        <w:jc w:val="center"/>
        <w:rPr>
          <w:rFonts w:eastAsia="Times New Roman"/>
          <w:b/>
          <w:bCs/>
          <w:sz w:val="26"/>
          <w:szCs w:val="26"/>
          <w:lang w:val="en-SG" w:eastAsia="en-SG"/>
        </w:rPr>
      </w:pPr>
    </w:p>
    <w:p w14:paraId="07A8AF4C" w14:textId="77777777" w:rsidR="009C108C" w:rsidRDefault="009C108C" w:rsidP="003935F1">
      <w:pPr>
        <w:spacing w:after="160" w:line="259" w:lineRule="auto"/>
        <w:jc w:val="center"/>
        <w:rPr>
          <w:rFonts w:eastAsia="Times New Roman"/>
          <w:b/>
          <w:bCs/>
          <w:sz w:val="26"/>
          <w:szCs w:val="26"/>
          <w:lang w:val="en-SG" w:eastAsia="en-SG"/>
        </w:rPr>
      </w:pPr>
    </w:p>
    <w:p w14:paraId="265FE2D4" w14:textId="77777777" w:rsidR="009C108C" w:rsidRDefault="009C108C" w:rsidP="003935F1">
      <w:pPr>
        <w:spacing w:after="160" w:line="259" w:lineRule="auto"/>
        <w:jc w:val="center"/>
        <w:rPr>
          <w:rFonts w:eastAsia="Times New Roman"/>
          <w:b/>
          <w:bCs/>
          <w:sz w:val="26"/>
          <w:szCs w:val="26"/>
          <w:lang w:val="en-SG" w:eastAsia="en-SG"/>
        </w:rPr>
      </w:pPr>
    </w:p>
    <w:p w14:paraId="1D6D7B1F" w14:textId="77777777" w:rsidR="009C108C" w:rsidRDefault="009C108C" w:rsidP="003935F1">
      <w:pPr>
        <w:spacing w:after="160" w:line="259" w:lineRule="auto"/>
        <w:jc w:val="center"/>
        <w:rPr>
          <w:rFonts w:eastAsia="Times New Roman"/>
          <w:b/>
          <w:bCs/>
          <w:sz w:val="26"/>
          <w:szCs w:val="26"/>
          <w:lang w:val="en-SG" w:eastAsia="en-SG"/>
        </w:rPr>
      </w:pPr>
    </w:p>
    <w:p w14:paraId="379B2BB6" w14:textId="77777777" w:rsidR="009C108C" w:rsidRDefault="009C108C" w:rsidP="003935F1">
      <w:pPr>
        <w:spacing w:after="160" w:line="259" w:lineRule="auto"/>
        <w:jc w:val="center"/>
        <w:rPr>
          <w:rFonts w:eastAsia="Times New Roman"/>
          <w:b/>
          <w:bCs/>
          <w:sz w:val="26"/>
          <w:szCs w:val="26"/>
          <w:lang w:val="en-SG" w:eastAsia="en-SG"/>
        </w:rPr>
      </w:pPr>
    </w:p>
    <w:p w14:paraId="39D5CFF8" w14:textId="77777777" w:rsidR="009C108C" w:rsidRDefault="009C108C" w:rsidP="003935F1">
      <w:pPr>
        <w:spacing w:after="160" w:line="259" w:lineRule="auto"/>
        <w:jc w:val="center"/>
        <w:rPr>
          <w:rFonts w:eastAsia="Times New Roman"/>
          <w:b/>
          <w:bCs/>
          <w:sz w:val="26"/>
          <w:szCs w:val="26"/>
          <w:lang w:val="en-SG" w:eastAsia="en-SG"/>
        </w:rPr>
      </w:pPr>
    </w:p>
    <w:p w14:paraId="1CDC3C5C" w14:textId="77777777" w:rsidR="009C108C" w:rsidRDefault="009C108C" w:rsidP="003935F1">
      <w:pPr>
        <w:spacing w:after="160" w:line="259" w:lineRule="auto"/>
        <w:jc w:val="center"/>
        <w:rPr>
          <w:rFonts w:eastAsia="Times New Roman"/>
          <w:b/>
          <w:bCs/>
          <w:sz w:val="26"/>
          <w:szCs w:val="26"/>
          <w:lang w:val="en-SG" w:eastAsia="en-SG"/>
        </w:rPr>
      </w:pPr>
    </w:p>
    <w:p w14:paraId="1DEB203E" w14:textId="354462B0" w:rsidR="003E779E" w:rsidRPr="003935F1" w:rsidRDefault="003E779E" w:rsidP="003935F1">
      <w:pPr>
        <w:spacing w:after="160" w:line="259" w:lineRule="auto"/>
        <w:jc w:val="center"/>
        <w:rPr>
          <w:rFonts w:eastAsia="Times New Roman"/>
          <w:b/>
          <w:bCs/>
          <w:i/>
          <w:iCs/>
          <w:sz w:val="26"/>
          <w:szCs w:val="26"/>
          <w:lang w:val="en-SG" w:eastAsia="en-SG"/>
        </w:rPr>
      </w:pPr>
      <w:r w:rsidRPr="00422B96">
        <w:rPr>
          <w:rFonts w:eastAsia="Times New Roman"/>
          <w:b/>
          <w:bCs/>
          <w:sz w:val="26"/>
          <w:szCs w:val="26"/>
          <w:lang w:val="en-SG" w:eastAsia="en-SG"/>
        </w:rPr>
        <w:lastRenderedPageBreak/>
        <w:t>Mẫu báo giá</w:t>
      </w:r>
    </w:p>
    <w:p w14:paraId="054DA45A" w14:textId="77777777" w:rsidR="00AE35EB" w:rsidRPr="00422B96" w:rsidRDefault="00AE35EB" w:rsidP="00AE35EB">
      <w:pPr>
        <w:spacing w:after="0" w:line="240" w:lineRule="auto"/>
        <w:jc w:val="center"/>
        <w:rPr>
          <w:rStyle w:val="Strong"/>
          <w:sz w:val="26"/>
          <w:szCs w:val="26"/>
        </w:rPr>
      </w:pPr>
      <w:r w:rsidRPr="00422B96">
        <w:rPr>
          <w:rStyle w:val="Strong"/>
          <w:sz w:val="26"/>
          <w:szCs w:val="26"/>
        </w:rPr>
        <w:t>Áp dụng đối với gói thầu mua sắm trang thiết bị y tế; gói thầu mua sắm linh kiện, phụ kiện, vật tư thay thế sử dụng cho</w:t>
      </w:r>
      <w:r w:rsidRPr="00422B96">
        <w:rPr>
          <w:sz w:val="26"/>
          <w:szCs w:val="26"/>
        </w:rPr>
        <w:t> </w:t>
      </w:r>
      <w:r w:rsidRPr="00422B96">
        <w:rPr>
          <w:rStyle w:val="Strong"/>
          <w:sz w:val="26"/>
          <w:szCs w:val="26"/>
        </w:rPr>
        <w:t>trang thiết bị y tế</w:t>
      </w:r>
    </w:p>
    <w:p w14:paraId="2D1C3397" w14:textId="18C4C56F" w:rsidR="003E779E" w:rsidRPr="00422B96" w:rsidRDefault="003E779E" w:rsidP="00AE35EB">
      <w:pPr>
        <w:spacing w:after="0" w:line="240" w:lineRule="auto"/>
        <w:jc w:val="center"/>
        <w:rPr>
          <w:rFonts w:eastAsia="Times New Roman"/>
          <w:sz w:val="26"/>
          <w:szCs w:val="26"/>
          <w:lang w:val="en-SG" w:eastAsia="en-SG"/>
        </w:rPr>
      </w:pPr>
      <w:r w:rsidRPr="00422B96">
        <w:rPr>
          <w:rFonts w:eastAsia="Times New Roman"/>
          <w:b/>
          <w:bCs/>
          <w:sz w:val="26"/>
          <w:szCs w:val="26"/>
          <w:lang w:val="en-SG" w:eastAsia="en-SG"/>
        </w:rPr>
        <w:t>BÁO GIÁ</w:t>
      </w:r>
      <w:r w:rsidR="00A03D85">
        <w:rPr>
          <w:rFonts w:eastAsia="Times New Roman"/>
          <w:b/>
          <w:bCs/>
          <w:sz w:val="26"/>
          <w:szCs w:val="26"/>
          <w:lang w:val="en-SG" w:eastAsia="en-SG"/>
        </w:rPr>
        <w:t xml:space="preserve"> </w:t>
      </w:r>
      <w:r w:rsidRPr="00422B96">
        <w:rPr>
          <w:rFonts w:eastAsia="Times New Roman"/>
          <w:b/>
          <w:bCs/>
          <w:sz w:val="26"/>
          <w:szCs w:val="26"/>
          <w:vertAlign w:val="superscript"/>
          <w:lang w:val="en-SG" w:eastAsia="en-SG"/>
        </w:rPr>
        <w:t>(1)</w:t>
      </w:r>
    </w:p>
    <w:p w14:paraId="2DF4025F" w14:textId="35159499" w:rsidR="003E779E" w:rsidRPr="00422B96" w:rsidRDefault="003E779E" w:rsidP="00AE35EB">
      <w:pPr>
        <w:spacing w:after="0" w:line="240" w:lineRule="auto"/>
        <w:jc w:val="center"/>
        <w:rPr>
          <w:rFonts w:eastAsia="Times New Roman"/>
          <w:sz w:val="26"/>
          <w:szCs w:val="26"/>
          <w:lang w:val="en-SG" w:eastAsia="en-SG"/>
        </w:rPr>
      </w:pPr>
      <w:r w:rsidRPr="00422B96">
        <w:rPr>
          <w:rFonts w:eastAsia="Times New Roman"/>
          <w:sz w:val="26"/>
          <w:szCs w:val="26"/>
          <w:lang w:val="en-SG" w:eastAsia="en-SG"/>
        </w:rPr>
        <w:t xml:space="preserve">Kính gửi: </w:t>
      </w:r>
      <w:r w:rsidR="005D464A" w:rsidRPr="00422B96">
        <w:rPr>
          <w:rFonts w:eastAsia="Times New Roman"/>
          <w:sz w:val="26"/>
          <w:szCs w:val="26"/>
          <w:lang w:val="en-SG" w:eastAsia="en-SG"/>
        </w:rPr>
        <w:t>Trung tâm Kiểm soát bệnh tật tỉnh Bắc Giang</w:t>
      </w:r>
    </w:p>
    <w:p w14:paraId="050BBA2D" w14:textId="03B16904" w:rsidR="003E779E" w:rsidRPr="00422B96" w:rsidRDefault="003E779E" w:rsidP="005B0138">
      <w:pPr>
        <w:spacing w:after="0" w:line="240" w:lineRule="auto"/>
        <w:jc w:val="both"/>
        <w:rPr>
          <w:rFonts w:eastAsia="Times New Roman"/>
          <w:sz w:val="26"/>
          <w:szCs w:val="26"/>
          <w:lang w:val="en-SG" w:eastAsia="en-SG"/>
        </w:rPr>
      </w:pPr>
      <w:r w:rsidRPr="00422B96">
        <w:rPr>
          <w:rFonts w:eastAsia="Times New Roman"/>
          <w:sz w:val="26"/>
          <w:szCs w:val="26"/>
          <w:lang w:val="en-SG" w:eastAsia="en-SG"/>
        </w:rPr>
        <w:t>Trên cơ sở yêu cầu báo giá của</w:t>
      </w:r>
      <w:r w:rsidR="005D464A" w:rsidRPr="00422B96">
        <w:rPr>
          <w:rFonts w:eastAsia="Times New Roman"/>
          <w:sz w:val="26"/>
          <w:szCs w:val="26"/>
          <w:lang w:val="en-SG" w:eastAsia="en-SG"/>
        </w:rPr>
        <w:t xml:space="preserve"> Trung tâm Kiểm soát bệnh tật tỉnh Bắc Giang</w:t>
      </w:r>
      <w:r w:rsidRPr="00422B96">
        <w:rPr>
          <w:rFonts w:eastAsia="Times New Roman"/>
          <w:sz w:val="26"/>
          <w:szCs w:val="26"/>
          <w:lang w:val="en-SG" w:eastAsia="en-SG"/>
        </w:rPr>
        <w:t>, chúng tôi</w:t>
      </w:r>
      <w:r w:rsidR="00A03D85">
        <w:rPr>
          <w:rFonts w:eastAsia="Times New Roman"/>
          <w:sz w:val="26"/>
          <w:szCs w:val="26"/>
          <w:lang w:val="en-SG" w:eastAsia="en-SG"/>
        </w:rPr>
        <w:t xml:space="preserve"> </w:t>
      </w:r>
      <w:r w:rsidRPr="00422B96">
        <w:rPr>
          <w:rFonts w:eastAsia="Times New Roman"/>
          <w:sz w:val="26"/>
          <w:szCs w:val="26"/>
          <w:lang w:val="en-SG" w:eastAsia="en-SG"/>
        </w:rPr>
        <w:t>.....</w:t>
      </w:r>
      <w:r w:rsidR="00A03D85">
        <w:rPr>
          <w:rFonts w:eastAsia="Times New Roman"/>
          <w:sz w:val="26"/>
          <w:szCs w:val="26"/>
          <w:lang w:val="en-SG" w:eastAsia="en-SG"/>
        </w:rPr>
        <w:t xml:space="preserve"> </w:t>
      </w:r>
      <w:r w:rsidRPr="00422B96">
        <w:rPr>
          <w:rFonts w:eastAsia="Times New Roman"/>
          <w:sz w:val="26"/>
          <w:szCs w:val="26"/>
          <w:lang w:val="en-SG" w:eastAsia="en-SG"/>
        </w:rPr>
        <w:t xml:space="preserve">[ghi tên, địa chỉ của nhà cung cấp; trường hợp nhiều nhà cung cấp cùng tham gia trong một báo giá (gọi chung là liên danh) thì ghi rõ tên, địa chỉ của các thành viên liên danh] báo giá </w:t>
      </w:r>
      <w:r w:rsidR="006E5F88" w:rsidRPr="00422B96">
        <w:rPr>
          <w:rFonts w:eastAsia="Times New Roman"/>
          <w:sz w:val="26"/>
          <w:szCs w:val="26"/>
          <w:lang w:val="en-SG" w:eastAsia="en-SG"/>
        </w:rPr>
        <w:t>cho các</w:t>
      </w:r>
      <w:r w:rsidRPr="00422B96">
        <w:rPr>
          <w:rFonts w:eastAsia="Times New Roman"/>
          <w:sz w:val="26"/>
          <w:szCs w:val="26"/>
          <w:lang w:val="en-SG" w:eastAsia="en-SG"/>
        </w:rPr>
        <w:t xml:space="preserve"> thiết bị y tế như sau:</w:t>
      </w:r>
    </w:p>
    <w:p w14:paraId="2DF204A6" w14:textId="6DD327F3" w:rsidR="003E779E" w:rsidRPr="00422B96" w:rsidRDefault="003E779E" w:rsidP="00AE35EB">
      <w:pPr>
        <w:spacing w:after="0" w:line="240" w:lineRule="auto"/>
        <w:jc w:val="both"/>
        <w:rPr>
          <w:rFonts w:eastAsia="Times New Roman"/>
          <w:sz w:val="26"/>
          <w:szCs w:val="26"/>
          <w:lang w:val="en-SG" w:eastAsia="en-SG"/>
        </w:rPr>
      </w:pPr>
      <w:r w:rsidRPr="00422B96">
        <w:rPr>
          <w:rFonts w:eastAsia="Times New Roman"/>
          <w:sz w:val="26"/>
          <w:szCs w:val="26"/>
          <w:lang w:val="en-SG" w:eastAsia="en-SG"/>
        </w:rPr>
        <w:t xml:space="preserve">1. Báo giá </w:t>
      </w:r>
      <w:r w:rsidR="006E5F88" w:rsidRPr="00422B96">
        <w:rPr>
          <w:rFonts w:eastAsia="Times New Roman"/>
          <w:sz w:val="26"/>
          <w:szCs w:val="26"/>
          <w:lang w:val="en-SG" w:eastAsia="en-SG"/>
        </w:rPr>
        <w:t>cho các</w:t>
      </w:r>
      <w:r w:rsidRPr="00422B96">
        <w:rPr>
          <w:rFonts w:eastAsia="Times New Roman"/>
          <w:sz w:val="26"/>
          <w:szCs w:val="26"/>
          <w:lang w:val="en-SG" w:eastAsia="en-SG"/>
        </w:rPr>
        <w:t xml:space="preserve"> trang thiết bị y tế</w:t>
      </w:r>
      <w:r w:rsidR="006E5F88" w:rsidRPr="00422B96">
        <w:rPr>
          <w:rFonts w:eastAsia="Times New Roman"/>
          <w:sz w:val="26"/>
          <w:szCs w:val="26"/>
          <w:lang w:val="en-SG" w:eastAsia="en-SG"/>
        </w:rPr>
        <w:t xml:space="preserve"> và dịch vụ liên quan</w:t>
      </w:r>
    </w:p>
    <w:tbl>
      <w:tblPr>
        <w:tblW w:w="4832" w:type="pct"/>
        <w:jc w:val="center"/>
        <w:tblLayout w:type="fixed"/>
        <w:tblCellMar>
          <w:left w:w="0" w:type="dxa"/>
          <w:right w:w="0" w:type="dxa"/>
        </w:tblCellMar>
        <w:tblLook w:val="04A0" w:firstRow="1" w:lastRow="0" w:firstColumn="1" w:lastColumn="0" w:noHBand="0" w:noVBand="1"/>
      </w:tblPr>
      <w:tblGrid>
        <w:gridCol w:w="471"/>
        <w:gridCol w:w="652"/>
        <w:gridCol w:w="1354"/>
        <w:gridCol w:w="519"/>
        <w:gridCol w:w="651"/>
        <w:gridCol w:w="1052"/>
        <w:gridCol w:w="836"/>
        <w:gridCol w:w="757"/>
        <w:gridCol w:w="1158"/>
        <w:gridCol w:w="985"/>
        <w:gridCol w:w="899"/>
      </w:tblGrid>
      <w:tr w:rsidR="005B0138" w:rsidRPr="00422B96" w14:paraId="68B11E32" w14:textId="4EF08D86" w:rsidTr="00AE35EB">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422B96" w:rsidRDefault="007E0F82" w:rsidP="00AE35EB">
            <w:pPr>
              <w:spacing w:after="0" w:line="240" w:lineRule="auto"/>
              <w:rPr>
                <w:rFonts w:eastAsia="Times New Roman"/>
                <w:b/>
                <w:bCs/>
                <w:sz w:val="26"/>
                <w:szCs w:val="26"/>
                <w:lang w:val="en-SG" w:eastAsia="en-SG"/>
              </w:rPr>
            </w:pPr>
            <w:r w:rsidRPr="00422B96">
              <w:rPr>
                <w:rFonts w:eastAsia="Times New Roman"/>
                <w:b/>
                <w:bCs/>
                <w:sz w:val="26"/>
                <w:szCs w:val="26"/>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422B96" w:rsidRDefault="007E0F82" w:rsidP="00AE35EB">
            <w:pPr>
              <w:spacing w:after="0" w:line="240" w:lineRule="auto"/>
              <w:rPr>
                <w:rFonts w:eastAsia="Times New Roman"/>
                <w:b/>
                <w:bCs/>
                <w:sz w:val="26"/>
                <w:szCs w:val="26"/>
                <w:lang w:val="en-SG" w:eastAsia="en-SG"/>
              </w:rPr>
            </w:pPr>
            <w:r w:rsidRPr="00422B96">
              <w:rPr>
                <w:rFonts w:eastAsia="Times New Roman"/>
                <w:b/>
                <w:bCs/>
                <w:sz w:val="26"/>
                <w:szCs w:val="26"/>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7E1498F3" w14:textId="5E7A4367"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 xml:space="preserve">Ký, mã, </w:t>
            </w:r>
            <w:r w:rsidR="00AE35EB" w:rsidRPr="00422B96">
              <w:rPr>
                <w:rStyle w:val="Strong"/>
                <w:sz w:val="26"/>
                <w:szCs w:val="26"/>
                <w:shd w:val="clear" w:color="auto" w:fill="FFFFFF"/>
              </w:rPr>
              <w:t>n</w:t>
            </w:r>
            <w:r w:rsidRPr="00422B96">
              <w:rPr>
                <w:rStyle w:val="Strong"/>
                <w:sz w:val="26"/>
                <w:szCs w:val="26"/>
                <w:shd w:val="clear" w:color="auto" w:fill="FFFFFF"/>
              </w:rPr>
              <w:t>hãn</w:t>
            </w:r>
            <w:r w:rsidR="00AE35EB" w:rsidRPr="00422B96">
              <w:rPr>
                <w:rStyle w:val="Strong"/>
                <w:sz w:val="26"/>
                <w:szCs w:val="26"/>
                <w:shd w:val="clear" w:color="auto" w:fill="FFFFFF"/>
              </w:rPr>
              <w:t xml:space="preserve"> </w:t>
            </w:r>
            <w:r w:rsidRPr="00422B96">
              <w:rPr>
                <w:rStyle w:val="Strong"/>
                <w:sz w:val="26"/>
                <w:szCs w:val="26"/>
                <w:shd w:val="clear" w:color="auto" w:fill="FFFFFF"/>
              </w:rPr>
              <w:t>hiệu</w:t>
            </w:r>
            <w:r w:rsidR="00AE35EB" w:rsidRPr="00422B96">
              <w:rPr>
                <w:rStyle w:val="Strong"/>
                <w:sz w:val="26"/>
                <w:szCs w:val="26"/>
                <w:shd w:val="clear" w:color="auto" w:fill="FFFFFF"/>
              </w:rPr>
              <w:t xml:space="preserve">, </w:t>
            </w:r>
            <w:r w:rsidRPr="00422B96">
              <w:rPr>
                <w:rStyle w:val="Strong"/>
                <w:sz w:val="26"/>
                <w:szCs w:val="26"/>
                <w:shd w:val="clear" w:color="auto" w:fill="FFFFFF"/>
              </w:rPr>
              <w:t>model, hãng sản xuất</w:t>
            </w:r>
            <w:r w:rsidR="00A03D85">
              <w:rPr>
                <w:rStyle w:val="Strong"/>
                <w:sz w:val="26"/>
                <w:szCs w:val="26"/>
                <w:shd w:val="clear" w:color="auto" w:fill="FFFFFF"/>
              </w:rPr>
              <w:t xml:space="preserve"> </w:t>
            </w:r>
            <w:r w:rsidRPr="00422B96">
              <w:rPr>
                <w:rStyle w:val="Strong"/>
                <w:sz w:val="26"/>
                <w:szCs w:val="26"/>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773C9404" w14:textId="1378B82A"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Mã HS</w:t>
            </w:r>
            <w:r w:rsidR="00A03D85">
              <w:rPr>
                <w:rStyle w:val="Strong"/>
                <w:sz w:val="26"/>
                <w:szCs w:val="26"/>
                <w:shd w:val="clear" w:color="auto" w:fill="FFFFFF"/>
              </w:rPr>
              <w:t xml:space="preserve"> </w:t>
            </w:r>
            <w:r w:rsidRPr="00422B96">
              <w:rPr>
                <w:rStyle w:val="Strong"/>
                <w:sz w:val="26"/>
                <w:szCs w:val="26"/>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1654D495"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Năm sản</w:t>
            </w:r>
          </w:p>
          <w:p w14:paraId="4F6C0EE7" w14:textId="193DCC65"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xuất</w:t>
            </w:r>
            <w:r w:rsidR="00A03D85">
              <w:rPr>
                <w:rStyle w:val="Strong"/>
                <w:sz w:val="26"/>
                <w:szCs w:val="26"/>
              </w:rPr>
              <w:t xml:space="preserve"> </w:t>
            </w:r>
            <w:r w:rsidRPr="00422B96">
              <w:rPr>
                <w:rStyle w:val="Strong"/>
                <w:sz w:val="26"/>
                <w:szCs w:val="26"/>
                <w:vertAlign w:val="superscript"/>
              </w:rPr>
              <w:t>(5)</w:t>
            </w:r>
          </w:p>
          <w:p w14:paraId="6A075377" w14:textId="74FA77E9" w:rsidR="007E0F82" w:rsidRPr="00422B96" w:rsidRDefault="007E0F82" w:rsidP="00AE35EB">
            <w:pPr>
              <w:spacing w:after="0" w:line="240" w:lineRule="auto"/>
              <w:rPr>
                <w:rFonts w:eastAsia="Times New Roman"/>
                <w:b/>
                <w:bCs/>
                <w:sz w:val="26"/>
                <w:szCs w:val="26"/>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3619D95E" w14:textId="72D70DD0"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Xuất</w:t>
            </w:r>
            <w:r w:rsidRPr="00422B96">
              <w:rPr>
                <w:b/>
                <w:bCs/>
                <w:sz w:val="26"/>
                <w:szCs w:val="26"/>
                <w:shd w:val="clear" w:color="auto" w:fill="FFFFFF"/>
              </w:rPr>
              <w:t> </w:t>
            </w:r>
            <w:r w:rsidRPr="00422B96">
              <w:rPr>
                <w:rStyle w:val="Strong"/>
                <w:sz w:val="26"/>
                <w:szCs w:val="26"/>
                <w:shd w:val="clear" w:color="auto" w:fill="FFFFFF"/>
              </w:rPr>
              <w:t>xứ</w:t>
            </w:r>
            <w:r w:rsidR="00A03D85">
              <w:rPr>
                <w:rStyle w:val="Strong"/>
                <w:sz w:val="26"/>
                <w:szCs w:val="26"/>
                <w:shd w:val="clear" w:color="auto" w:fill="FFFFFF"/>
              </w:rPr>
              <w:t xml:space="preserve"> </w:t>
            </w:r>
            <w:r w:rsidRPr="00422B96">
              <w:rPr>
                <w:rStyle w:val="Strong"/>
                <w:sz w:val="26"/>
                <w:szCs w:val="26"/>
                <w:shd w:val="clear" w:color="auto" w:fill="FFFFFF"/>
                <w:vertAlign w:val="superscript"/>
              </w:rPr>
              <w:t>(6)</w:t>
            </w:r>
          </w:p>
        </w:tc>
        <w:tc>
          <w:tcPr>
            <w:tcW w:w="791" w:type="dxa"/>
            <w:tcBorders>
              <w:top w:val="single" w:sz="8" w:space="0" w:color="auto"/>
              <w:left w:val="single" w:sz="8" w:space="0" w:color="auto"/>
              <w:bottom w:val="nil"/>
              <w:right w:val="single" w:sz="8" w:space="0" w:color="auto"/>
            </w:tcBorders>
            <w:shd w:val="clear" w:color="auto" w:fill="FFFFFF"/>
            <w:vAlign w:val="center"/>
          </w:tcPr>
          <w:p w14:paraId="18B4BC86" w14:textId="29F6115E"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Số lượng/</w:t>
            </w:r>
            <w:r w:rsidRPr="00422B96">
              <w:rPr>
                <w:b/>
                <w:bCs/>
                <w:sz w:val="26"/>
                <w:szCs w:val="26"/>
                <w:shd w:val="clear" w:color="auto" w:fill="FFFFFF"/>
              </w:rPr>
              <w:t> </w:t>
            </w:r>
            <w:r w:rsidRPr="00422B96">
              <w:rPr>
                <w:rStyle w:val="Strong"/>
                <w:sz w:val="26"/>
                <w:szCs w:val="26"/>
                <w:shd w:val="clear" w:color="auto" w:fill="FFFFFF"/>
              </w:rPr>
              <w:t>khối lượng</w:t>
            </w:r>
            <w:r w:rsidR="00A03D85">
              <w:rPr>
                <w:rStyle w:val="Strong"/>
                <w:sz w:val="26"/>
                <w:szCs w:val="26"/>
                <w:shd w:val="clear" w:color="auto" w:fill="FFFFFF"/>
              </w:rPr>
              <w:t xml:space="preserve"> </w:t>
            </w:r>
            <w:r w:rsidRPr="00422B96">
              <w:rPr>
                <w:rStyle w:val="Strong"/>
                <w:sz w:val="26"/>
                <w:szCs w:val="26"/>
                <w:shd w:val="clear" w:color="auto" w:fill="FFFFFF"/>
                <w:vertAlign w:val="superscript"/>
              </w:rPr>
              <w:t>(7)</w:t>
            </w:r>
          </w:p>
        </w:tc>
        <w:tc>
          <w:tcPr>
            <w:tcW w:w="717" w:type="dxa"/>
            <w:tcBorders>
              <w:top w:val="single" w:sz="8" w:space="0" w:color="auto"/>
              <w:left w:val="single" w:sz="8" w:space="0" w:color="auto"/>
              <w:bottom w:val="nil"/>
              <w:right w:val="single" w:sz="8" w:space="0" w:color="auto"/>
            </w:tcBorders>
            <w:shd w:val="clear" w:color="auto" w:fill="FFFFFF"/>
          </w:tcPr>
          <w:p w14:paraId="52D1FD72" w14:textId="3C3C29DB" w:rsidR="007E0F82" w:rsidRPr="00422B96" w:rsidRDefault="007E0F82" w:rsidP="00AE35EB">
            <w:pPr>
              <w:spacing w:after="0" w:line="240" w:lineRule="auto"/>
              <w:rPr>
                <w:rStyle w:val="Strong"/>
                <w:sz w:val="26"/>
                <w:szCs w:val="26"/>
                <w:shd w:val="clear" w:color="auto" w:fill="FFFFFF"/>
              </w:rPr>
            </w:pPr>
            <w:r w:rsidRPr="00422B96">
              <w:rPr>
                <w:rStyle w:val="Strong"/>
                <w:sz w:val="26"/>
                <w:szCs w:val="26"/>
                <w:shd w:val="clear" w:color="auto" w:fill="FFFFFF"/>
              </w:rPr>
              <w:t>Đơn giá</w:t>
            </w:r>
            <w:r w:rsidR="00A03D85">
              <w:rPr>
                <w:rStyle w:val="Strong"/>
                <w:sz w:val="26"/>
                <w:szCs w:val="26"/>
                <w:shd w:val="clear" w:color="auto" w:fill="FFFFFF"/>
              </w:rPr>
              <w:t xml:space="preserve"> </w:t>
            </w:r>
            <w:r w:rsidRPr="00422B96">
              <w:rPr>
                <w:rStyle w:val="Strong"/>
                <w:sz w:val="26"/>
                <w:szCs w:val="26"/>
                <w:shd w:val="clear" w:color="auto" w:fill="FFFFFF"/>
                <w:vertAlign w:val="superscript"/>
              </w:rPr>
              <w:t>(8)</w:t>
            </w:r>
            <w:r w:rsidR="00A03D85">
              <w:rPr>
                <w:rStyle w:val="Strong"/>
                <w:sz w:val="26"/>
                <w:szCs w:val="26"/>
                <w:shd w:val="clear" w:color="auto" w:fill="FFFFFF"/>
                <w:vertAlign w:val="superscript"/>
              </w:rPr>
              <w:t xml:space="preserve"> </w:t>
            </w:r>
            <w:r w:rsidRPr="00422B96">
              <w:rPr>
                <w:rStyle w:val="Strong"/>
                <w:sz w:val="26"/>
                <w:szCs w:val="26"/>
                <w:shd w:val="clear" w:color="auto" w:fill="FFFFFF"/>
              </w:rPr>
              <w:t>(VND)</w:t>
            </w:r>
          </w:p>
        </w:tc>
        <w:tc>
          <w:tcPr>
            <w:tcW w:w="1096" w:type="dxa"/>
            <w:tcBorders>
              <w:top w:val="single" w:sz="8" w:space="0" w:color="auto"/>
              <w:left w:val="single" w:sz="8" w:space="0" w:color="auto"/>
              <w:bottom w:val="nil"/>
              <w:right w:val="single" w:sz="8" w:space="0" w:color="auto"/>
            </w:tcBorders>
            <w:shd w:val="clear" w:color="auto" w:fill="FFFFFF"/>
          </w:tcPr>
          <w:p w14:paraId="6803F64F" w14:textId="651CEDE9"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Chi phí cho các dịch vụ liên quan</w:t>
            </w:r>
            <w:r w:rsidR="00A03D85">
              <w:rPr>
                <w:rStyle w:val="Strong"/>
                <w:sz w:val="26"/>
                <w:szCs w:val="26"/>
              </w:rPr>
              <w:t xml:space="preserve"> </w:t>
            </w:r>
            <w:r w:rsidRPr="00422B96">
              <w:rPr>
                <w:rStyle w:val="Strong"/>
                <w:sz w:val="26"/>
                <w:szCs w:val="26"/>
                <w:vertAlign w:val="superscript"/>
              </w:rPr>
              <w:t>(9)</w:t>
            </w:r>
            <w:r w:rsidR="00A03D85">
              <w:rPr>
                <w:rStyle w:val="Strong"/>
                <w:sz w:val="26"/>
                <w:szCs w:val="26"/>
                <w:vertAlign w:val="superscript"/>
              </w:rPr>
              <w:t xml:space="preserve"> </w:t>
            </w:r>
            <w:r w:rsidRPr="00422B96">
              <w:rPr>
                <w:rStyle w:val="Strong"/>
                <w:sz w:val="26"/>
                <w:szCs w:val="26"/>
              </w:rPr>
              <w:t>(VNĐ)</w:t>
            </w:r>
          </w:p>
          <w:p w14:paraId="3DE6DE71" w14:textId="77777777" w:rsidR="007E0F82" w:rsidRPr="00422B96" w:rsidRDefault="007E0F82" w:rsidP="00AE35EB">
            <w:pPr>
              <w:spacing w:after="0" w:line="240" w:lineRule="auto"/>
              <w:rPr>
                <w:rStyle w:val="Strong"/>
                <w:sz w:val="26"/>
                <w:szCs w:val="26"/>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466583B6"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Thuế, phí, lệ phí (nếu</w:t>
            </w:r>
          </w:p>
          <w:p w14:paraId="3F7AA5DF" w14:textId="0B746ED0"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có)</w:t>
            </w:r>
            <w:r w:rsidR="00A03D85">
              <w:rPr>
                <w:rStyle w:val="Strong"/>
                <w:sz w:val="26"/>
                <w:szCs w:val="26"/>
              </w:rPr>
              <w:t xml:space="preserve"> </w:t>
            </w:r>
            <w:r w:rsidRPr="00422B96">
              <w:rPr>
                <w:rStyle w:val="Strong"/>
                <w:sz w:val="26"/>
                <w:szCs w:val="26"/>
                <w:vertAlign w:val="superscript"/>
              </w:rPr>
              <w:t>(10)</w:t>
            </w:r>
          </w:p>
          <w:p w14:paraId="5F3A4429"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(VND)</w:t>
            </w:r>
          </w:p>
          <w:p w14:paraId="536F12A3" w14:textId="77777777" w:rsidR="007E0F82" w:rsidRPr="00422B96" w:rsidRDefault="007E0F82" w:rsidP="00AE35EB">
            <w:pPr>
              <w:pStyle w:val="NormalWeb"/>
              <w:spacing w:before="0" w:beforeAutospacing="0" w:after="0" w:afterAutospacing="0"/>
              <w:rPr>
                <w:rStyle w:val="Strong"/>
                <w:sz w:val="26"/>
                <w:szCs w:val="26"/>
              </w:rPr>
            </w:pPr>
          </w:p>
          <w:p w14:paraId="7409D092" w14:textId="77777777" w:rsidR="007E0F82" w:rsidRPr="00422B96" w:rsidRDefault="007E0F82" w:rsidP="00AE35EB">
            <w:pPr>
              <w:spacing w:after="0" w:line="240" w:lineRule="auto"/>
              <w:rPr>
                <w:rStyle w:val="Strong"/>
                <w:rFonts w:eastAsia="Times New Roman"/>
                <w:sz w:val="26"/>
                <w:szCs w:val="26"/>
                <w:lang w:val="en-SG" w:eastAsia="en-SG"/>
              </w:rPr>
            </w:pPr>
          </w:p>
          <w:p w14:paraId="2B332E50" w14:textId="77777777" w:rsidR="007E0F82" w:rsidRPr="00422B96" w:rsidRDefault="007E0F82" w:rsidP="00AE35EB">
            <w:pPr>
              <w:spacing w:after="0" w:line="240" w:lineRule="auto"/>
              <w:rPr>
                <w:rStyle w:val="Strong"/>
                <w:rFonts w:eastAsia="Times New Roman"/>
                <w:sz w:val="26"/>
                <w:szCs w:val="26"/>
                <w:lang w:val="en-SG" w:eastAsia="en-SG"/>
              </w:rPr>
            </w:pPr>
          </w:p>
          <w:p w14:paraId="12A4C3F8" w14:textId="37935BBD" w:rsidR="007E0F82" w:rsidRPr="00422B96" w:rsidRDefault="007E0F82" w:rsidP="00AE35EB">
            <w:pPr>
              <w:spacing w:after="0" w:line="240" w:lineRule="auto"/>
              <w:rPr>
                <w:b/>
                <w:bCs/>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DD076AE" w14:textId="0CCBD38B"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Thành tiền</w:t>
            </w:r>
            <w:r w:rsidR="00A03D85">
              <w:rPr>
                <w:rStyle w:val="Strong"/>
                <w:sz w:val="26"/>
                <w:szCs w:val="26"/>
              </w:rPr>
              <w:t xml:space="preserve"> </w:t>
            </w:r>
            <w:r w:rsidRPr="00422B96">
              <w:rPr>
                <w:rStyle w:val="Strong"/>
                <w:sz w:val="26"/>
                <w:szCs w:val="26"/>
                <w:vertAlign w:val="superscript"/>
              </w:rPr>
              <w:t>(11)</w:t>
            </w:r>
          </w:p>
          <w:p w14:paraId="4165FBE7"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(VND)</w:t>
            </w:r>
          </w:p>
          <w:p w14:paraId="7D722352" w14:textId="77777777" w:rsidR="007E0F82" w:rsidRPr="00422B96" w:rsidRDefault="007E0F82" w:rsidP="00AE35EB">
            <w:pPr>
              <w:pStyle w:val="NormalWeb"/>
              <w:spacing w:before="0" w:beforeAutospacing="0" w:after="0" w:afterAutospacing="0"/>
              <w:rPr>
                <w:rStyle w:val="Strong"/>
                <w:sz w:val="26"/>
                <w:szCs w:val="26"/>
              </w:rPr>
            </w:pPr>
          </w:p>
        </w:tc>
      </w:tr>
      <w:tr w:rsidR="005B0138" w:rsidRPr="00422B96" w14:paraId="17F174CF" w14:textId="1EC1F23C"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4F7255A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704BDBA0"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293576AC"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03166D8B"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7524CC"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91" w:type="dxa"/>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17" w:type="dxa"/>
            <w:tcBorders>
              <w:top w:val="single" w:sz="8" w:space="0" w:color="auto"/>
              <w:left w:val="single" w:sz="8" w:space="0" w:color="auto"/>
              <w:bottom w:val="nil"/>
              <w:right w:val="single" w:sz="8" w:space="0" w:color="auto"/>
            </w:tcBorders>
            <w:shd w:val="clear" w:color="auto" w:fill="FFFFFF"/>
          </w:tcPr>
          <w:p w14:paraId="398BD69A"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nil"/>
              <w:right w:val="single" w:sz="8" w:space="0" w:color="auto"/>
            </w:tcBorders>
            <w:shd w:val="clear" w:color="auto" w:fill="FFFFFF"/>
          </w:tcPr>
          <w:p w14:paraId="0C73CE2E" w14:textId="77777777" w:rsidR="007E0F82" w:rsidRPr="00422B96" w:rsidRDefault="007E0F82" w:rsidP="00AE35EB">
            <w:pPr>
              <w:spacing w:after="0" w:line="240" w:lineRule="auto"/>
              <w:rPr>
                <w:rFonts w:eastAsia="Times New Roman"/>
                <w:sz w:val="26"/>
                <w:szCs w:val="26"/>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26E0BC88"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1769B93" w14:textId="77777777" w:rsidR="007E0F82" w:rsidRPr="00422B96" w:rsidRDefault="007E0F82" w:rsidP="00AE35EB">
            <w:pPr>
              <w:spacing w:after="0" w:line="240" w:lineRule="auto"/>
              <w:rPr>
                <w:rFonts w:eastAsia="Times New Roman"/>
                <w:sz w:val="26"/>
                <w:szCs w:val="26"/>
                <w:lang w:val="en-SG" w:eastAsia="en-SG"/>
              </w:rPr>
            </w:pPr>
          </w:p>
        </w:tc>
      </w:tr>
      <w:tr w:rsidR="005B0138" w:rsidRPr="00422B96" w14:paraId="12747B37" w14:textId="0E3B1D96"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12544D3D"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723DA00"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F1EB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2FA6830"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B7BD02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91" w:type="dxa"/>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17" w:type="dxa"/>
            <w:tcBorders>
              <w:top w:val="single" w:sz="8" w:space="0" w:color="auto"/>
              <w:left w:val="single" w:sz="8" w:space="0" w:color="auto"/>
              <w:bottom w:val="nil"/>
              <w:right w:val="single" w:sz="8" w:space="0" w:color="auto"/>
            </w:tcBorders>
            <w:shd w:val="clear" w:color="auto" w:fill="FFFFFF"/>
          </w:tcPr>
          <w:p w14:paraId="62EFA706"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nil"/>
              <w:right w:val="single" w:sz="8" w:space="0" w:color="auto"/>
            </w:tcBorders>
            <w:shd w:val="clear" w:color="auto" w:fill="FFFFFF"/>
          </w:tcPr>
          <w:p w14:paraId="51A27AA9" w14:textId="77777777" w:rsidR="007E0F82" w:rsidRPr="00422B96" w:rsidRDefault="007E0F82" w:rsidP="00AE35EB">
            <w:pPr>
              <w:spacing w:after="0" w:line="240" w:lineRule="auto"/>
              <w:rPr>
                <w:rFonts w:eastAsia="Times New Roman"/>
                <w:sz w:val="26"/>
                <w:szCs w:val="26"/>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924B954"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0CEACC67" w14:textId="77777777" w:rsidR="007E0F82" w:rsidRPr="00422B96" w:rsidRDefault="007E0F82" w:rsidP="00AE35EB">
            <w:pPr>
              <w:spacing w:after="0" w:line="240" w:lineRule="auto"/>
              <w:rPr>
                <w:rFonts w:eastAsia="Times New Roman"/>
                <w:sz w:val="26"/>
                <w:szCs w:val="26"/>
                <w:lang w:val="en-SG" w:eastAsia="en-SG"/>
              </w:rPr>
            </w:pPr>
          </w:p>
        </w:tc>
      </w:tr>
      <w:tr w:rsidR="005B0138" w:rsidRPr="00422B96" w14:paraId="1D41917C" w14:textId="26B034C8"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06A072A"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0EA1B7AB"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D0FD3B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13390C76"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9FD8B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91" w:type="dxa"/>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17" w:type="dxa"/>
            <w:tcBorders>
              <w:top w:val="single" w:sz="8" w:space="0" w:color="auto"/>
              <w:left w:val="single" w:sz="8" w:space="0" w:color="auto"/>
              <w:bottom w:val="nil"/>
              <w:right w:val="single" w:sz="8" w:space="0" w:color="auto"/>
            </w:tcBorders>
            <w:shd w:val="clear" w:color="auto" w:fill="FFFFFF"/>
          </w:tcPr>
          <w:p w14:paraId="338D9C1D"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nil"/>
              <w:right w:val="single" w:sz="8" w:space="0" w:color="auto"/>
            </w:tcBorders>
            <w:shd w:val="clear" w:color="auto" w:fill="FFFFFF"/>
          </w:tcPr>
          <w:p w14:paraId="36DE201B" w14:textId="77777777" w:rsidR="007E0F82" w:rsidRPr="00422B96" w:rsidRDefault="007E0F82" w:rsidP="00AE35EB">
            <w:pPr>
              <w:spacing w:after="0" w:line="240" w:lineRule="auto"/>
              <w:rPr>
                <w:rFonts w:eastAsia="Times New Roman"/>
                <w:sz w:val="26"/>
                <w:szCs w:val="26"/>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A069562"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0E59A52" w14:textId="77777777" w:rsidR="007E0F82" w:rsidRPr="00422B96" w:rsidRDefault="007E0F82" w:rsidP="00AE35EB">
            <w:pPr>
              <w:spacing w:after="0" w:line="240" w:lineRule="auto"/>
              <w:rPr>
                <w:rFonts w:eastAsia="Times New Roman"/>
                <w:sz w:val="26"/>
                <w:szCs w:val="26"/>
                <w:lang w:val="en-SG" w:eastAsia="en-SG"/>
              </w:rPr>
            </w:pPr>
          </w:p>
        </w:tc>
      </w:tr>
      <w:tr w:rsidR="005B0138" w:rsidRPr="00422B96" w14:paraId="7B73CB9D" w14:textId="135E2870" w:rsidTr="00AE35EB">
        <w:trPr>
          <w:trHeight w:val="15"/>
          <w:jc w:val="center"/>
        </w:trPr>
        <w:tc>
          <w:tcPr>
            <w:tcW w:w="4449" w:type="dxa"/>
            <w:gridSpan w:val="6"/>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b/>
                <w:bCs/>
                <w:sz w:val="26"/>
                <w:szCs w:val="26"/>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422B96" w:rsidRDefault="007E0F82" w:rsidP="00AE35EB">
            <w:pPr>
              <w:spacing w:after="0" w:line="240" w:lineRule="auto"/>
              <w:rPr>
                <w:rFonts w:eastAsia="Times New Roman"/>
                <w:sz w:val="26"/>
                <w:szCs w:val="26"/>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32" w:type="dxa"/>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422B96" w:rsidRDefault="007E0F82" w:rsidP="00AE35EB">
            <w:pPr>
              <w:spacing w:after="0" w:line="240" w:lineRule="auto"/>
              <w:rPr>
                <w:rFonts w:eastAsia="Times New Roman"/>
                <w:sz w:val="26"/>
                <w:szCs w:val="26"/>
                <w:lang w:val="en-SG" w:eastAsia="en-SG"/>
              </w:rPr>
            </w:pPr>
          </w:p>
        </w:tc>
      </w:tr>
    </w:tbl>
    <w:p w14:paraId="24573515" w14:textId="77777777" w:rsidR="003E779E" w:rsidRPr="00422B96" w:rsidRDefault="003E779E"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p w14:paraId="637DF498"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2. Báo giá này có hiệu lực trong vòng: .... ngày, kể từ ngày ... tháng ... năm ... [ghi cụ thể số ngày nhưng không nhỏ hơn 90 ngày], kể từ ngày ... tháng... năm. ..[ghi ngày ....tháng...năm... kết thúc nhận báo giá phù hợp với thông tin tại khoản 4 Mục I - Yêu cầu báo giá].</w:t>
      </w:r>
    </w:p>
    <w:p w14:paraId="721D5A42"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3. Chúng tôi cam kết:</w:t>
      </w:r>
    </w:p>
    <w:p w14:paraId="6B1C9D85"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Giá trị của các thiết bị y tế nêu trong báo giá là phù hợp, không vi phạm quy định của pháp luật về cạnh tranh, bán phá giá.</w:t>
      </w:r>
    </w:p>
    <w:p w14:paraId="336FD639"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Những thông tin nêu trong báo giá là trung thực.</w:t>
      </w:r>
    </w:p>
    <w:p w14:paraId="78699453" w14:textId="22878D54" w:rsidR="003E779E" w:rsidRPr="00422B96" w:rsidRDefault="003E779E" w:rsidP="00AE35EB">
      <w:pPr>
        <w:spacing w:after="0" w:line="240" w:lineRule="auto"/>
        <w:ind w:firstLine="720"/>
        <w:jc w:val="right"/>
        <w:rPr>
          <w:rFonts w:eastAsia="Times New Roman"/>
          <w:sz w:val="26"/>
          <w:szCs w:val="26"/>
          <w:lang w:val="en-SG" w:eastAsia="en-SG"/>
        </w:rPr>
      </w:pPr>
      <w:r w:rsidRPr="00422B96">
        <w:rPr>
          <w:rFonts w:eastAsia="Times New Roman"/>
          <w:sz w:val="26"/>
          <w:szCs w:val="26"/>
          <w:lang w:val="en-SG" w:eastAsia="en-SG"/>
        </w:rPr>
        <w:t>            , ngày.... tháng....</w:t>
      </w:r>
      <w:r w:rsidR="00A03D85">
        <w:rPr>
          <w:rFonts w:eastAsia="Times New Roman"/>
          <w:sz w:val="26"/>
          <w:szCs w:val="26"/>
          <w:lang w:val="en-SG" w:eastAsia="en-SG"/>
        </w:rPr>
        <w:t xml:space="preserve"> </w:t>
      </w:r>
      <w:r w:rsidRPr="00422B96">
        <w:rPr>
          <w:rFonts w:eastAsia="Times New Roman"/>
          <w:sz w:val="26"/>
          <w:szCs w:val="26"/>
          <w:lang w:val="en-SG" w:eastAsia="en-SG"/>
        </w:rPr>
        <w:t>năm</w:t>
      </w:r>
      <w:r w:rsidR="00A03D85">
        <w:rPr>
          <w:rFonts w:eastAsia="Times New Roman"/>
          <w:sz w:val="26"/>
          <w:szCs w:val="26"/>
          <w:lang w:val="en-SG" w:eastAsia="en-SG"/>
        </w:rPr>
        <w:t xml:space="preserve"> </w:t>
      </w:r>
      <w:r w:rsidRPr="00422B96">
        <w:rPr>
          <w:rFonts w:eastAsia="Times New Roman"/>
          <w:sz w:val="26"/>
          <w:szCs w:val="26"/>
          <w:lang w:val="en-SG" w:eastAsia="en-SG"/>
        </w:rPr>
        <w:t>....</w:t>
      </w:r>
    </w:p>
    <w:p w14:paraId="056C32EF" w14:textId="4545A53C" w:rsidR="003E779E" w:rsidRPr="00422B96" w:rsidRDefault="005D464A" w:rsidP="00AE35EB">
      <w:pPr>
        <w:spacing w:after="0" w:line="240" w:lineRule="auto"/>
        <w:jc w:val="center"/>
        <w:rPr>
          <w:rFonts w:eastAsia="Times New Roman"/>
          <w:sz w:val="26"/>
          <w:szCs w:val="26"/>
          <w:lang w:val="en-SG" w:eastAsia="en-SG"/>
        </w:rPr>
      </w:pPr>
      <w:r w:rsidRPr="00422B96">
        <w:rPr>
          <w:rFonts w:eastAsia="Times New Roman"/>
          <w:b/>
          <w:bCs/>
          <w:sz w:val="26"/>
          <w:szCs w:val="26"/>
          <w:lang w:val="en-SG" w:eastAsia="en-SG"/>
        </w:rPr>
        <w:t xml:space="preserve">                                                               </w:t>
      </w:r>
      <w:r w:rsidR="003E779E" w:rsidRPr="00422B96">
        <w:rPr>
          <w:rFonts w:eastAsia="Times New Roman"/>
          <w:b/>
          <w:bCs/>
          <w:sz w:val="26"/>
          <w:szCs w:val="26"/>
          <w:lang w:val="en-SG" w:eastAsia="en-SG"/>
        </w:rPr>
        <w:t>Đại diện hợp pháp của nhà cung cấp</w:t>
      </w:r>
      <w:r w:rsidR="00A03D85">
        <w:rPr>
          <w:rFonts w:eastAsia="Times New Roman"/>
          <w:b/>
          <w:bCs/>
          <w:sz w:val="26"/>
          <w:szCs w:val="26"/>
          <w:lang w:val="en-SG" w:eastAsia="en-SG"/>
        </w:rPr>
        <w:t xml:space="preserve"> </w:t>
      </w:r>
      <w:r w:rsidR="003E779E" w:rsidRPr="00422B96">
        <w:rPr>
          <w:rFonts w:eastAsia="Times New Roman"/>
          <w:b/>
          <w:bCs/>
          <w:sz w:val="26"/>
          <w:szCs w:val="26"/>
          <w:vertAlign w:val="superscript"/>
          <w:lang w:val="en-SG" w:eastAsia="en-SG"/>
        </w:rPr>
        <w:t>(2)</w:t>
      </w:r>
    </w:p>
    <w:p w14:paraId="22EABB31" w14:textId="1EDE0EB4" w:rsidR="003E779E" w:rsidRPr="00422B96" w:rsidRDefault="005D464A" w:rsidP="00AE35EB">
      <w:pPr>
        <w:spacing w:after="0" w:line="240" w:lineRule="auto"/>
        <w:jc w:val="center"/>
        <w:rPr>
          <w:rFonts w:eastAsia="Times New Roman"/>
          <w:sz w:val="26"/>
          <w:szCs w:val="26"/>
          <w:lang w:val="en-SG" w:eastAsia="en-SG"/>
        </w:rPr>
      </w:pPr>
      <w:r w:rsidRPr="00422B96">
        <w:rPr>
          <w:rFonts w:eastAsia="Times New Roman"/>
          <w:sz w:val="26"/>
          <w:szCs w:val="26"/>
          <w:lang w:val="en-SG" w:eastAsia="en-SG"/>
        </w:rPr>
        <w:t xml:space="preserve">                                                                             </w:t>
      </w:r>
      <w:r w:rsidR="003E779E" w:rsidRPr="00422B96">
        <w:rPr>
          <w:rFonts w:eastAsia="Times New Roman"/>
          <w:sz w:val="26"/>
          <w:szCs w:val="26"/>
          <w:lang w:val="en-SG" w:eastAsia="en-SG"/>
        </w:rPr>
        <w:t>(Ký tên, đóng dấu (nếu có))</w:t>
      </w:r>
    </w:p>
    <w:p w14:paraId="1D44B2C0" w14:textId="77777777" w:rsidR="00AE35EB" w:rsidRPr="00422B96" w:rsidRDefault="003E779E"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p w14:paraId="562C5BEB" w14:textId="6F11E9D6" w:rsidR="00AE35EB" w:rsidRPr="00422B96" w:rsidRDefault="00AE35EB" w:rsidP="00AE35EB">
      <w:pPr>
        <w:spacing w:after="0" w:line="240" w:lineRule="auto"/>
        <w:rPr>
          <w:rFonts w:eastAsia="Times New Roman"/>
          <w:sz w:val="26"/>
          <w:szCs w:val="26"/>
          <w:lang w:val="en-SG"/>
        </w:rPr>
      </w:pPr>
      <w:r w:rsidRPr="00422B96">
        <w:rPr>
          <w:sz w:val="26"/>
          <w:szCs w:val="26"/>
        </w:rPr>
        <w:t>Ghi chú:</w:t>
      </w:r>
    </w:p>
    <w:p w14:paraId="7ECF2933"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xuát, nhà cung cấp không phải ký tên, đóng dấu theo yêu cầu tại ghi chú 12.</w:t>
      </w:r>
    </w:p>
    <w:p w14:paraId="6C6C79C4"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lastRenderedPageBreak/>
        <w:t>(2) Hãng sản xuất, nhà cung cấp ghi chủng loại thiết bị y tế theo đúng yêu cầu ghi tại cột “Danh mục thiết bị y tế” trong Yêu cầu báo giá.</w:t>
      </w:r>
    </w:p>
    <w:p w14:paraId="1888584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(4) Hãng sản xuất, nhà cung cấp ghi cụ thể mã HS của từng thiết bị y tế.</w:t>
      </w:r>
    </w:p>
    <w:p w14:paraId="2717FCB8"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(5), (6) Hãng sản xuất, nhà cung cấp ghi cụ thể năm sản xuất, xuất xứ của thiết bị y tế.</w:t>
      </w:r>
    </w:p>
    <w:p w14:paraId="5E46D610"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(7) Hãng sản xuất, nhà cung cấp ghi cụ thể số lượng, khối lượng theo đúng số lượng, khối lượng nêu trong Yêu cầu báo giá.</w:t>
      </w:r>
    </w:p>
    <w:p w14:paraId="5E8F1EF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(8) Hãng sản xuất, nhà cung cấp ghi cụ thể giá trị của đơn giá tương ứng với từng thiết bị y tế.</w:t>
      </w:r>
    </w:p>
    <w:p w14:paraId="33A4E7CA"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1115F43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1247B9FB"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35F13879" w14:textId="77777777" w:rsidR="00406419" w:rsidRPr="00422B96" w:rsidRDefault="00406419" w:rsidP="00AE35EB">
      <w:pPr>
        <w:spacing w:after="0" w:line="240" w:lineRule="auto"/>
        <w:rPr>
          <w:b/>
          <w:bCs/>
          <w:sz w:val="26"/>
          <w:szCs w:val="26"/>
        </w:rPr>
      </w:pPr>
    </w:p>
    <w:sectPr w:rsidR="00406419" w:rsidRPr="00422B96" w:rsidSect="007A032C">
      <w:pgSz w:w="11907" w:h="16840" w:code="9"/>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3053D"/>
    <w:multiLevelType w:val="hybridMultilevel"/>
    <w:tmpl w:val="F8DA5766"/>
    <w:lvl w:ilvl="0" w:tplc="17DE0F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15975"/>
    <w:multiLevelType w:val="hybridMultilevel"/>
    <w:tmpl w:val="3E0E1762"/>
    <w:lvl w:ilvl="0" w:tplc="1F8A6722">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15EF1B71"/>
    <w:multiLevelType w:val="hybridMultilevel"/>
    <w:tmpl w:val="EAFC6CB8"/>
    <w:lvl w:ilvl="0" w:tplc="2B9C4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213C"/>
    <w:multiLevelType w:val="hybridMultilevel"/>
    <w:tmpl w:val="6094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E78AC"/>
    <w:multiLevelType w:val="hybridMultilevel"/>
    <w:tmpl w:val="6156A1EA"/>
    <w:lvl w:ilvl="0" w:tplc="1F8A67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E52F6"/>
    <w:multiLevelType w:val="hybridMultilevel"/>
    <w:tmpl w:val="953A5DC2"/>
    <w:lvl w:ilvl="0" w:tplc="AFE68F78">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91EFA"/>
    <w:multiLevelType w:val="hybridMultilevel"/>
    <w:tmpl w:val="0EF41818"/>
    <w:lvl w:ilvl="0" w:tplc="1F8A672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77537577"/>
    <w:multiLevelType w:val="hybridMultilevel"/>
    <w:tmpl w:val="6094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0130B"/>
    <w:multiLevelType w:val="hybridMultilevel"/>
    <w:tmpl w:val="5CA6C0DE"/>
    <w:lvl w:ilvl="0" w:tplc="1F8A67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95766">
    <w:abstractNumId w:val="17"/>
  </w:num>
  <w:num w:numId="2" w16cid:durableId="1170945658">
    <w:abstractNumId w:val="10"/>
  </w:num>
  <w:num w:numId="3" w16cid:durableId="379600602">
    <w:abstractNumId w:val="8"/>
  </w:num>
  <w:num w:numId="4" w16cid:durableId="735325061">
    <w:abstractNumId w:val="15"/>
  </w:num>
  <w:num w:numId="5" w16cid:durableId="1283613331">
    <w:abstractNumId w:val="6"/>
  </w:num>
  <w:num w:numId="6" w16cid:durableId="1844469943">
    <w:abstractNumId w:val="14"/>
  </w:num>
  <w:num w:numId="7" w16cid:durableId="1471904253">
    <w:abstractNumId w:val="11"/>
  </w:num>
  <w:num w:numId="8" w16cid:durableId="1466309447">
    <w:abstractNumId w:val="13"/>
  </w:num>
  <w:num w:numId="9" w16cid:durableId="1470124331">
    <w:abstractNumId w:val="1"/>
  </w:num>
  <w:num w:numId="10" w16cid:durableId="660234771">
    <w:abstractNumId w:val="5"/>
  </w:num>
  <w:num w:numId="11" w16cid:durableId="527106728">
    <w:abstractNumId w:val="16"/>
  </w:num>
  <w:num w:numId="12" w16cid:durableId="32274542">
    <w:abstractNumId w:val="19"/>
  </w:num>
  <w:num w:numId="13" w16cid:durableId="338775788">
    <w:abstractNumId w:val="7"/>
  </w:num>
  <w:num w:numId="14" w16cid:durableId="1953972548">
    <w:abstractNumId w:val="0"/>
  </w:num>
  <w:num w:numId="15" w16cid:durableId="1724669119">
    <w:abstractNumId w:val="3"/>
  </w:num>
  <w:num w:numId="16" w16cid:durableId="1673072304">
    <w:abstractNumId w:val="4"/>
  </w:num>
  <w:num w:numId="17" w16cid:durableId="491722630">
    <w:abstractNumId w:val="12"/>
  </w:num>
  <w:num w:numId="18" w16cid:durableId="1222792826">
    <w:abstractNumId w:val="18"/>
  </w:num>
  <w:num w:numId="19" w16cid:durableId="349111045">
    <w:abstractNumId w:val="2"/>
  </w:num>
  <w:num w:numId="20" w16cid:durableId="827553000">
    <w:abstractNumId w:val="20"/>
  </w:num>
  <w:num w:numId="21" w16cid:durableId="1591247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4FF"/>
    <w:rsid w:val="00015168"/>
    <w:rsid w:val="00022A99"/>
    <w:rsid w:val="00027C8C"/>
    <w:rsid w:val="00040017"/>
    <w:rsid w:val="0004260F"/>
    <w:rsid w:val="00052082"/>
    <w:rsid w:val="00066B75"/>
    <w:rsid w:val="000744FF"/>
    <w:rsid w:val="00087A96"/>
    <w:rsid w:val="000B1140"/>
    <w:rsid w:val="000D601B"/>
    <w:rsid w:val="000E102A"/>
    <w:rsid w:val="000E25C6"/>
    <w:rsid w:val="000F12A9"/>
    <w:rsid w:val="000F3C19"/>
    <w:rsid w:val="0011630C"/>
    <w:rsid w:val="00127916"/>
    <w:rsid w:val="00150706"/>
    <w:rsid w:val="00161A26"/>
    <w:rsid w:val="0018158F"/>
    <w:rsid w:val="00190F60"/>
    <w:rsid w:val="001917C7"/>
    <w:rsid w:val="001A4C1F"/>
    <w:rsid w:val="001C0994"/>
    <w:rsid w:val="001E56EF"/>
    <w:rsid w:val="001E7A38"/>
    <w:rsid w:val="00200F43"/>
    <w:rsid w:val="00207CEB"/>
    <w:rsid w:val="00234469"/>
    <w:rsid w:val="002767E8"/>
    <w:rsid w:val="00286A40"/>
    <w:rsid w:val="00293588"/>
    <w:rsid w:val="002C2F38"/>
    <w:rsid w:val="002F3FF0"/>
    <w:rsid w:val="003102FB"/>
    <w:rsid w:val="00320D0A"/>
    <w:rsid w:val="003443E5"/>
    <w:rsid w:val="0034448A"/>
    <w:rsid w:val="003935F1"/>
    <w:rsid w:val="003B2358"/>
    <w:rsid w:val="003C433F"/>
    <w:rsid w:val="003C5B7B"/>
    <w:rsid w:val="003D5668"/>
    <w:rsid w:val="003E5E64"/>
    <w:rsid w:val="003E779E"/>
    <w:rsid w:val="00406419"/>
    <w:rsid w:val="004118FB"/>
    <w:rsid w:val="00415875"/>
    <w:rsid w:val="00417EDD"/>
    <w:rsid w:val="00422B96"/>
    <w:rsid w:val="00475D5A"/>
    <w:rsid w:val="004B4DA7"/>
    <w:rsid w:val="004D5EFD"/>
    <w:rsid w:val="005079AF"/>
    <w:rsid w:val="00521A26"/>
    <w:rsid w:val="00590B51"/>
    <w:rsid w:val="005B0138"/>
    <w:rsid w:val="005D0C97"/>
    <w:rsid w:val="005D464A"/>
    <w:rsid w:val="006005BB"/>
    <w:rsid w:val="00682564"/>
    <w:rsid w:val="00683C32"/>
    <w:rsid w:val="006D301E"/>
    <w:rsid w:val="006E5F88"/>
    <w:rsid w:val="007A032C"/>
    <w:rsid w:val="007D1B1A"/>
    <w:rsid w:val="007E0F82"/>
    <w:rsid w:val="007F7852"/>
    <w:rsid w:val="00811A4F"/>
    <w:rsid w:val="008515FF"/>
    <w:rsid w:val="00893EE5"/>
    <w:rsid w:val="0089422A"/>
    <w:rsid w:val="008B1F31"/>
    <w:rsid w:val="009276D2"/>
    <w:rsid w:val="00941FCB"/>
    <w:rsid w:val="00963FC5"/>
    <w:rsid w:val="00985EF5"/>
    <w:rsid w:val="009B4130"/>
    <w:rsid w:val="009C108C"/>
    <w:rsid w:val="009D0BF5"/>
    <w:rsid w:val="009F2790"/>
    <w:rsid w:val="00A03D85"/>
    <w:rsid w:val="00A25C12"/>
    <w:rsid w:val="00A26E9D"/>
    <w:rsid w:val="00A2771B"/>
    <w:rsid w:val="00A667E8"/>
    <w:rsid w:val="00A9001A"/>
    <w:rsid w:val="00AD3EEF"/>
    <w:rsid w:val="00AD7A7C"/>
    <w:rsid w:val="00AE35EB"/>
    <w:rsid w:val="00B16AFA"/>
    <w:rsid w:val="00B224EE"/>
    <w:rsid w:val="00B37795"/>
    <w:rsid w:val="00B45C6F"/>
    <w:rsid w:val="00B54671"/>
    <w:rsid w:val="00B630F5"/>
    <w:rsid w:val="00B809A1"/>
    <w:rsid w:val="00B83EAA"/>
    <w:rsid w:val="00BA0E5B"/>
    <w:rsid w:val="00BC416C"/>
    <w:rsid w:val="00C06E2B"/>
    <w:rsid w:val="00C125D6"/>
    <w:rsid w:val="00C337BD"/>
    <w:rsid w:val="00C3459C"/>
    <w:rsid w:val="00C35793"/>
    <w:rsid w:val="00C55951"/>
    <w:rsid w:val="00C67354"/>
    <w:rsid w:val="00CA0146"/>
    <w:rsid w:val="00CF5F64"/>
    <w:rsid w:val="00D01EA5"/>
    <w:rsid w:val="00D27B8D"/>
    <w:rsid w:val="00D457A0"/>
    <w:rsid w:val="00D54F03"/>
    <w:rsid w:val="00D61774"/>
    <w:rsid w:val="00D761F7"/>
    <w:rsid w:val="00D867D5"/>
    <w:rsid w:val="00DB1BCE"/>
    <w:rsid w:val="00DB5A5E"/>
    <w:rsid w:val="00DE46BB"/>
    <w:rsid w:val="00DE5EBA"/>
    <w:rsid w:val="00E167F1"/>
    <w:rsid w:val="00E23223"/>
    <w:rsid w:val="00E266D1"/>
    <w:rsid w:val="00E6770F"/>
    <w:rsid w:val="00EA6C8F"/>
    <w:rsid w:val="00EB5101"/>
    <w:rsid w:val="00EE1CAC"/>
    <w:rsid w:val="00EE786A"/>
    <w:rsid w:val="00F56E19"/>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15:docId w15:val="{D35A87BB-396B-4EA6-848F-0401BC5C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 w:type="character" w:customStyle="1" w:styleId="jss234">
    <w:name w:val="jss234"/>
    <w:rsid w:val="0002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67</cp:revision>
  <dcterms:created xsi:type="dcterms:W3CDTF">2024-02-21T02:46:00Z</dcterms:created>
  <dcterms:modified xsi:type="dcterms:W3CDTF">2024-06-07T08:37:00Z</dcterms:modified>
</cp:coreProperties>
</file>